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731FA" w14:textId="77777777" w:rsidR="008126D2" w:rsidRPr="003808BA" w:rsidRDefault="008126D2" w:rsidP="008126D2">
      <w:pPr>
        <w:ind w:left="709" w:hanging="709"/>
        <w:jc w:val="center"/>
        <w:rPr>
          <w:rFonts w:ascii="Arial" w:hAnsi="Arial" w:cs="Arial"/>
          <w:b/>
          <w:bCs/>
          <w:sz w:val="32"/>
          <w:szCs w:val="32"/>
        </w:rPr>
      </w:pPr>
    </w:p>
    <w:p w14:paraId="739BFD94" w14:textId="636ABFA6" w:rsidR="00264656" w:rsidRPr="003808BA" w:rsidRDefault="006E6A54" w:rsidP="008126D2">
      <w:pPr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ind w:left="709" w:hanging="709"/>
        <w:jc w:val="center"/>
        <w:rPr>
          <w:rFonts w:ascii="Arial" w:hAnsi="Arial" w:cs="Arial"/>
          <w:b/>
          <w:bCs/>
          <w:sz w:val="32"/>
          <w:szCs w:val="32"/>
        </w:rPr>
      </w:pPr>
      <w:r w:rsidRPr="003808BA">
        <w:rPr>
          <w:rFonts w:ascii="Arial" w:eastAsia="Arial" w:hAnsi="Arial" w:cs="Arial"/>
          <w:b/>
          <w:sz w:val="32"/>
          <w:szCs w:val="32"/>
          <w:lang w:bidi="cy-GB"/>
        </w:rPr>
        <w:t xml:space="preserve">Y Pwyllgor Archwilio a Sicrhau Risg </w:t>
      </w:r>
    </w:p>
    <w:p w14:paraId="425C0788" w14:textId="7C3356F8" w:rsidR="00AE1F09" w:rsidRPr="003808BA" w:rsidRDefault="00BD7FAB" w:rsidP="008126D2">
      <w:pPr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ind w:left="709" w:hanging="709"/>
        <w:jc w:val="center"/>
        <w:rPr>
          <w:rFonts w:ascii="Arial" w:hAnsi="Arial" w:cs="Arial"/>
          <w:b/>
          <w:bCs/>
          <w:u w:val="single"/>
        </w:rPr>
      </w:pPr>
      <w:r w:rsidRPr="003808BA">
        <w:rPr>
          <w:rFonts w:ascii="Arial" w:eastAsia="Arial" w:hAnsi="Arial" w:cs="Arial"/>
          <w:b/>
          <w:sz w:val="32"/>
          <w:szCs w:val="32"/>
          <w:lang w:bidi="cy-GB"/>
        </w:rPr>
        <w:t>Adolygiad Blynyddol 2021-2022</w:t>
      </w:r>
    </w:p>
    <w:p w14:paraId="5F99D47B" w14:textId="77777777" w:rsidR="00002724" w:rsidRPr="003808BA" w:rsidRDefault="00002724" w:rsidP="00002724">
      <w:pPr>
        <w:ind w:left="709" w:hanging="709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9314E90" w14:textId="384AEBC0" w:rsidR="00F231F4" w:rsidRPr="003808BA" w:rsidRDefault="00F231F4" w:rsidP="00F231F4">
      <w:pPr>
        <w:ind w:left="709" w:hanging="709"/>
        <w:jc w:val="both"/>
        <w:rPr>
          <w:rFonts w:ascii="Arial" w:hAnsi="Arial" w:cs="Arial"/>
          <w:sz w:val="26"/>
          <w:szCs w:val="26"/>
        </w:rPr>
      </w:pPr>
      <w:r w:rsidRPr="003808BA">
        <w:rPr>
          <w:rFonts w:ascii="Arial" w:eastAsia="Arial" w:hAnsi="Arial" w:cs="Arial"/>
          <w:b/>
          <w:sz w:val="26"/>
          <w:szCs w:val="26"/>
          <w:lang w:bidi="cy-GB"/>
        </w:rPr>
        <w:t>1</w:t>
      </w:r>
      <w:r w:rsidR="00AF5647">
        <w:rPr>
          <w:rFonts w:ascii="Arial" w:eastAsia="Arial" w:hAnsi="Arial" w:cs="Arial"/>
          <w:b/>
          <w:sz w:val="26"/>
          <w:szCs w:val="26"/>
          <w:lang w:bidi="cy-GB"/>
        </w:rPr>
        <w:t xml:space="preserve">.  </w:t>
      </w:r>
      <w:r w:rsidRPr="003808BA">
        <w:rPr>
          <w:rFonts w:ascii="Arial" w:eastAsia="Arial" w:hAnsi="Arial" w:cs="Arial"/>
          <w:b/>
          <w:sz w:val="26"/>
          <w:szCs w:val="26"/>
          <w:lang w:bidi="cy-GB"/>
        </w:rPr>
        <w:tab/>
        <w:t xml:space="preserve">Cefndir  </w:t>
      </w:r>
    </w:p>
    <w:p w14:paraId="4662593E" w14:textId="5E80E870" w:rsidR="00F231F4" w:rsidRPr="003808BA" w:rsidRDefault="00F231F4" w:rsidP="00F231F4">
      <w:pPr>
        <w:ind w:left="709" w:hanging="709"/>
        <w:jc w:val="both"/>
        <w:rPr>
          <w:rFonts w:ascii="Arial" w:hAnsi="Arial" w:cs="Arial"/>
        </w:rPr>
      </w:pPr>
      <w:r w:rsidRPr="003808BA">
        <w:rPr>
          <w:rFonts w:ascii="Arial" w:eastAsia="Arial" w:hAnsi="Arial" w:cs="Arial"/>
          <w:lang w:bidi="cy-GB"/>
        </w:rPr>
        <w:t>1</w:t>
      </w:r>
      <w:r w:rsidR="00AF5647">
        <w:rPr>
          <w:rFonts w:ascii="Arial" w:eastAsia="Arial" w:hAnsi="Arial" w:cs="Arial"/>
          <w:lang w:bidi="cy-GB"/>
        </w:rPr>
        <w:t xml:space="preserve">.  </w:t>
      </w:r>
      <w:r w:rsidRPr="003808BA">
        <w:rPr>
          <w:rFonts w:ascii="Arial" w:eastAsia="Arial" w:hAnsi="Arial" w:cs="Arial"/>
          <w:lang w:bidi="cy-GB"/>
        </w:rPr>
        <w:t>1</w:t>
      </w:r>
      <w:r w:rsidRPr="003808BA">
        <w:rPr>
          <w:rFonts w:ascii="Arial" w:eastAsia="Arial" w:hAnsi="Arial" w:cs="Arial"/>
          <w:lang w:bidi="cy-GB"/>
        </w:rPr>
        <w:tab/>
        <w:t>Mae’r papur hwn yn adolygu perfformiad y Pwyllgor Archwilio a Sicrhau Risg (PASR) ar gyfer 2021-2022</w:t>
      </w:r>
      <w:r w:rsidR="00AF5647">
        <w:rPr>
          <w:rFonts w:ascii="Arial" w:eastAsia="Arial" w:hAnsi="Arial" w:cs="Arial"/>
          <w:lang w:bidi="cy-GB"/>
        </w:rPr>
        <w:t xml:space="preserve">.  </w:t>
      </w:r>
      <w:r w:rsidRPr="003808BA">
        <w:rPr>
          <w:rFonts w:ascii="Arial" w:eastAsia="Arial" w:hAnsi="Arial" w:cs="Arial"/>
          <w:lang w:bidi="cy-GB"/>
        </w:rPr>
        <w:t>Mae’r prif bwyntiau</w:t>
      </w:r>
      <w:r w:rsidR="00AF5647">
        <w:rPr>
          <w:rFonts w:ascii="Arial" w:eastAsia="Arial" w:hAnsi="Arial" w:cs="Arial"/>
          <w:lang w:bidi="cy-GB"/>
        </w:rPr>
        <w:t>’</w:t>
      </w:r>
      <w:r w:rsidRPr="003808BA">
        <w:rPr>
          <w:rFonts w:ascii="Arial" w:eastAsia="Arial" w:hAnsi="Arial" w:cs="Arial"/>
          <w:lang w:bidi="cy-GB"/>
        </w:rPr>
        <w:t>r Adolygiad hwn wedi’u cynnwys yn Adroddiad a Chyfrifon Blynyddol Ombwdsmon Gwasanaethau Cyhoeddus Cymru ar gyfer 2021-2022</w:t>
      </w:r>
      <w:r w:rsidR="00AF5647">
        <w:rPr>
          <w:rFonts w:ascii="Arial" w:eastAsia="Arial" w:hAnsi="Arial" w:cs="Arial"/>
          <w:lang w:bidi="cy-GB"/>
        </w:rPr>
        <w:t xml:space="preserve">.  </w:t>
      </w:r>
    </w:p>
    <w:p w14:paraId="4606698D" w14:textId="77777777" w:rsidR="00F231F4" w:rsidRPr="003808BA" w:rsidRDefault="00F231F4" w:rsidP="00F231F4">
      <w:pPr>
        <w:ind w:left="709" w:hanging="709"/>
        <w:jc w:val="both"/>
        <w:rPr>
          <w:rFonts w:ascii="Arial" w:hAnsi="Arial" w:cs="Arial"/>
        </w:rPr>
      </w:pPr>
    </w:p>
    <w:p w14:paraId="7F0C31BE" w14:textId="41777F51" w:rsidR="001A5AC1" w:rsidRPr="003808BA" w:rsidRDefault="00F231F4" w:rsidP="00F231F4">
      <w:pPr>
        <w:ind w:left="709" w:hanging="709"/>
        <w:jc w:val="both"/>
        <w:rPr>
          <w:rFonts w:ascii="Arial" w:hAnsi="Arial" w:cs="Arial"/>
          <w:b/>
          <w:bCs/>
          <w:sz w:val="20"/>
          <w:szCs w:val="20"/>
        </w:rPr>
      </w:pPr>
      <w:r w:rsidRPr="003808BA">
        <w:rPr>
          <w:rFonts w:ascii="Arial" w:eastAsia="Arial" w:hAnsi="Arial" w:cs="Arial"/>
          <w:lang w:bidi="cy-GB"/>
        </w:rPr>
        <w:t>1</w:t>
      </w:r>
      <w:r w:rsidR="00AF5647">
        <w:rPr>
          <w:rFonts w:ascii="Arial" w:eastAsia="Arial" w:hAnsi="Arial" w:cs="Arial"/>
          <w:lang w:bidi="cy-GB"/>
        </w:rPr>
        <w:t xml:space="preserve">.  </w:t>
      </w:r>
      <w:r w:rsidRPr="003808BA">
        <w:rPr>
          <w:rFonts w:ascii="Arial" w:eastAsia="Arial" w:hAnsi="Arial" w:cs="Arial"/>
          <w:lang w:bidi="cy-GB"/>
        </w:rPr>
        <w:t xml:space="preserve">2 </w:t>
      </w:r>
      <w:r w:rsidRPr="003808BA">
        <w:rPr>
          <w:rFonts w:ascii="Arial" w:eastAsia="Arial" w:hAnsi="Arial" w:cs="Arial"/>
          <w:lang w:bidi="cy-GB"/>
        </w:rPr>
        <w:tab/>
        <w:t>Prif rôl y Pwyllgor yw darparu cefnogaeth annibynnol i Ombwdsmon Gwasanaethau Cyhoeddus Cymru ar faterion sicrwydd a chynorthwyo’r Ombwdsmon i gyflawni ei g/chyfrifoldebau fel Swyddog Cyfrifyddu</w:t>
      </w:r>
      <w:r w:rsidR="00AF5647">
        <w:rPr>
          <w:rFonts w:ascii="Arial" w:eastAsia="Arial" w:hAnsi="Arial" w:cs="Arial"/>
          <w:lang w:bidi="cy-GB"/>
        </w:rPr>
        <w:t xml:space="preserve">.  </w:t>
      </w:r>
      <w:r w:rsidRPr="003808BA">
        <w:rPr>
          <w:rFonts w:ascii="Arial" w:eastAsia="Arial" w:hAnsi="Arial" w:cs="Arial"/>
          <w:lang w:bidi="cy-GB"/>
        </w:rPr>
        <w:t>Yn ystod y flwyddyn, mae'r Pwyllgor wedi adolygu a monitro’r prosesau strategol ar gyfer risg, rheolaeth a llywodraethu, ac mae wedi derbyn ac ystyried canlyniadau archwiliadau mewnol ac allanol</w:t>
      </w:r>
      <w:r w:rsidR="00AF5647">
        <w:rPr>
          <w:rFonts w:ascii="Arial" w:eastAsia="Arial" w:hAnsi="Arial" w:cs="Arial"/>
          <w:lang w:bidi="cy-GB"/>
        </w:rPr>
        <w:t xml:space="preserve">.  </w:t>
      </w:r>
      <w:r w:rsidRPr="003808BA">
        <w:rPr>
          <w:rFonts w:ascii="Arial" w:eastAsia="Arial" w:hAnsi="Arial" w:cs="Arial"/>
          <w:lang w:bidi="cy-GB"/>
        </w:rPr>
        <w:t>Bu’r Pwyllgor yn chwarae rhan allweddol yn diffinio agweddau ar y gwaith archwilio ac yn monitro ymateb y rheolwyr i'r materion a godwyd</w:t>
      </w:r>
      <w:r w:rsidR="00AF5647">
        <w:rPr>
          <w:rFonts w:ascii="Arial" w:eastAsia="Arial" w:hAnsi="Arial" w:cs="Arial"/>
          <w:lang w:bidi="cy-GB"/>
        </w:rPr>
        <w:t xml:space="preserve">.  </w:t>
      </w:r>
    </w:p>
    <w:p w14:paraId="6EDF27C8" w14:textId="77777777" w:rsidR="009D48C6" w:rsidRPr="003808BA" w:rsidRDefault="009D48C6" w:rsidP="00002724">
      <w:pPr>
        <w:ind w:left="709" w:hanging="709"/>
        <w:jc w:val="both"/>
        <w:rPr>
          <w:rFonts w:ascii="Arial" w:hAnsi="Arial" w:cs="Arial"/>
          <w:b/>
          <w:bCs/>
        </w:rPr>
      </w:pPr>
    </w:p>
    <w:p w14:paraId="02060B83" w14:textId="6DAF58F8" w:rsidR="00AE1F09" w:rsidRPr="003808BA" w:rsidRDefault="009947A1" w:rsidP="00002724">
      <w:pPr>
        <w:ind w:left="709" w:hanging="709"/>
        <w:jc w:val="both"/>
        <w:rPr>
          <w:rFonts w:ascii="Arial" w:hAnsi="Arial" w:cs="Arial"/>
          <w:b/>
          <w:bCs/>
          <w:sz w:val="26"/>
          <w:szCs w:val="26"/>
        </w:rPr>
      </w:pPr>
      <w:r w:rsidRPr="003808BA">
        <w:rPr>
          <w:rFonts w:ascii="Arial" w:eastAsia="Arial" w:hAnsi="Arial" w:cs="Arial"/>
          <w:b/>
          <w:sz w:val="26"/>
          <w:szCs w:val="26"/>
          <w:lang w:bidi="cy-GB"/>
        </w:rPr>
        <w:t>2</w:t>
      </w:r>
      <w:r w:rsidR="00AF5647">
        <w:rPr>
          <w:rFonts w:ascii="Arial" w:eastAsia="Arial" w:hAnsi="Arial" w:cs="Arial"/>
          <w:b/>
          <w:sz w:val="26"/>
          <w:szCs w:val="26"/>
          <w:lang w:bidi="cy-GB"/>
        </w:rPr>
        <w:t xml:space="preserve">.  </w:t>
      </w:r>
      <w:r w:rsidRPr="003808BA">
        <w:rPr>
          <w:rFonts w:ascii="Arial" w:eastAsia="Arial" w:hAnsi="Arial" w:cs="Arial"/>
          <w:b/>
          <w:sz w:val="26"/>
          <w:szCs w:val="26"/>
          <w:lang w:bidi="cy-GB"/>
        </w:rPr>
        <w:tab/>
        <w:t>Cylch Gorchwyl</w:t>
      </w:r>
    </w:p>
    <w:p w14:paraId="02E571E4" w14:textId="672B3DCD" w:rsidR="009431D9" w:rsidRPr="003808BA" w:rsidRDefault="00002724" w:rsidP="00246D8F">
      <w:pPr>
        <w:ind w:left="709" w:hanging="709"/>
        <w:jc w:val="both"/>
        <w:rPr>
          <w:rFonts w:ascii="Arial" w:hAnsi="Arial" w:cs="Arial"/>
          <w:bCs/>
        </w:rPr>
      </w:pPr>
      <w:r w:rsidRPr="003808BA">
        <w:rPr>
          <w:rFonts w:ascii="Arial" w:eastAsia="Arial" w:hAnsi="Arial" w:cs="Arial"/>
          <w:lang w:bidi="cy-GB"/>
        </w:rPr>
        <w:t>2</w:t>
      </w:r>
      <w:r w:rsidR="00AF5647">
        <w:rPr>
          <w:rFonts w:ascii="Arial" w:eastAsia="Arial" w:hAnsi="Arial" w:cs="Arial"/>
          <w:lang w:bidi="cy-GB"/>
        </w:rPr>
        <w:t xml:space="preserve">.  </w:t>
      </w:r>
      <w:r w:rsidRPr="003808BA">
        <w:rPr>
          <w:rFonts w:ascii="Arial" w:eastAsia="Arial" w:hAnsi="Arial" w:cs="Arial"/>
          <w:lang w:bidi="cy-GB"/>
        </w:rPr>
        <w:t>1</w:t>
      </w:r>
      <w:r w:rsidRPr="003808BA">
        <w:rPr>
          <w:rFonts w:ascii="Arial" w:eastAsia="Arial" w:hAnsi="Arial" w:cs="Arial"/>
          <w:lang w:bidi="cy-GB"/>
        </w:rPr>
        <w:tab/>
        <w:t>Cafodd Cylch Gorchwyl PASR eu hadolygu gan y Pwyllgor ym mis Ionawr 2022</w:t>
      </w:r>
      <w:r w:rsidR="00AF5647">
        <w:rPr>
          <w:rFonts w:ascii="Arial" w:eastAsia="Arial" w:hAnsi="Arial" w:cs="Arial"/>
          <w:lang w:bidi="cy-GB"/>
        </w:rPr>
        <w:t xml:space="preserve">.  </w:t>
      </w:r>
      <w:r w:rsidRPr="003808BA">
        <w:rPr>
          <w:rFonts w:ascii="Arial" w:eastAsia="Arial" w:hAnsi="Arial" w:cs="Arial"/>
          <w:lang w:bidi="cy-GB"/>
        </w:rPr>
        <w:t>Cytunodd y Pwyllgor arno</w:t>
      </w:r>
      <w:r w:rsidR="00AF5647">
        <w:rPr>
          <w:rFonts w:ascii="Arial" w:eastAsia="Arial" w:hAnsi="Arial" w:cs="Arial"/>
          <w:lang w:bidi="cy-GB"/>
        </w:rPr>
        <w:t xml:space="preserve">.  </w:t>
      </w:r>
      <w:r w:rsidRPr="003808BA">
        <w:rPr>
          <w:rFonts w:ascii="Arial" w:eastAsia="Arial" w:hAnsi="Arial" w:cs="Arial"/>
          <w:lang w:bidi="cy-GB"/>
        </w:rPr>
        <w:t>Gweler ynghlwm yn Atodiad A</w:t>
      </w:r>
      <w:r w:rsidR="00AF5647">
        <w:rPr>
          <w:rFonts w:ascii="Arial" w:eastAsia="Arial" w:hAnsi="Arial" w:cs="Arial"/>
          <w:lang w:bidi="cy-GB"/>
        </w:rPr>
        <w:t xml:space="preserve">.  </w:t>
      </w:r>
    </w:p>
    <w:p w14:paraId="52ABDAF2" w14:textId="77777777" w:rsidR="006133BC" w:rsidRPr="003808BA" w:rsidRDefault="006133BC" w:rsidP="00002724">
      <w:pPr>
        <w:ind w:left="709" w:hanging="709"/>
        <w:jc w:val="both"/>
        <w:rPr>
          <w:rFonts w:ascii="Arial" w:hAnsi="Arial" w:cs="Arial"/>
          <w:b/>
          <w:bCs/>
        </w:rPr>
      </w:pPr>
    </w:p>
    <w:p w14:paraId="691EC716" w14:textId="78A42339" w:rsidR="00D9410D" w:rsidRPr="003808BA" w:rsidRDefault="00D9410D" w:rsidP="00002724">
      <w:pPr>
        <w:ind w:left="709" w:hanging="709"/>
        <w:jc w:val="both"/>
        <w:rPr>
          <w:rFonts w:ascii="Arial" w:hAnsi="Arial" w:cs="Arial"/>
          <w:b/>
          <w:bCs/>
          <w:sz w:val="26"/>
          <w:szCs w:val="26"/>
        </w:rPr>
      </w:pPr>
      <w:r w:rsidRPr="003808BA">
        <w:rPr>
          <w:rFonts w:ascii="Arial" w:eastAsia="Arial" w:hAnsi="Arial" w:cs="Arial"/>
          <w:b/>
          <w:sz w:val="26"/>
          <w:szCs w:val="26"/>
          <w:lang w:bidi="cy-GB"/>
        </w:rPr>
        <w:t>3</w:t>
      </w:r>
      <w:r w:rsidR="00AF5647">
        <w:rPr>
          <w:rFonts w:ascii="Arial" w:eastAsia="Arial" w:hAnsi="Arial" w:cs="Arial"/>
          <w:b/>
          <w:sz w:val="26"/>
          <w:szCs w:val="26"/>
          <w:lang w:bidi="cy-GB"/>
        </w:rPr>
        <w:t xml:space="preserve">.  </w:t>
      </w:r>
      <w:r w:rsidRPr="003808BA">
        <w:rPr>
          <w:rFonts w:ascii="Arial" w:eastAsia="Arial" w:hAnsi="Arial" w:cs="Arial"/>
          <w:b/>
          <w:sz w:val="26"/>
          <w:szCs w:val="26"/>
          <w:lang w:bidi="cy-GB"/>
        </w:rPr>
        <w:tab/>
        <w:t xml:space="preserve">Aelodaeth </w:t>
      </w:r>
    </w:p>
    <w:p w14:paraId="3B891381" w14:textId="45D842C2" w:rsidR="000A2105" w:rsidRPr="003808BA" w:rsidRDefault="00D9410D" w:rsidP="00B870AE">
      <w:pPr>
        <w:ind w:left="709" w:hanging="709"/>
        <w:jc w:val="both"/>
        <w:rPr>
          <w:rFonts w:ascii="Arial" w:hAnsi="Arial" w:cs="Arial"/>
        </w:rPr>
      </w:pPr>
      <w:r w:rsidRPr="003808BA">
        <w:rPr>
          <w:rFonts w:ascii="Arial" w:eastAsia="Arial" w:hAnsi="Arial" w:cs="Arial"/>
          <w:lang w:bidi="cy-GB"/>
        </w:rPr>
        <w:t>3</w:t>
      </w:r>
      <w:r w:rsidR="00AF5647">
        <w:rPr>
          <w:rFonts w:ascii="Arial" w:eastAsia="Arial" w:hAnsi="Arial" w:cs="Arial"/>
          <w:lang w:bidi="cy-GB"/>
        </w:rPr>
        <w:t xml:space="preserve">.  </w:t>
      </w:r>
      <w:r w:rsidRPr="003808BA">
        <w:rPr>
          <w:rFonts w:ascii="Arial" w:eastAsia="Arial" w:hAnsi="Arial" w:cs="Arial"/>
          <w:lang w:bidi="cy-GB"/>
        </w:rPr>
        <w:t>1</w:t>
      </w:r>
      <w:r w:rsidRPr="003808BA">
        <w:rPr>
          <w:rFonts w:ascii="Arial" w:eastAsia="Arial" w:hAnsi="Arial" w:cs="Arial"/>
          <w:lang w:bidi="cy-GB"/>
        </w:rPr>
        <w:tab/>
        <w:t>Mae’r aelodaeth yn cynnwys o leiaf bedwar, ac uchafswm o wyth, aelod allanol annibynnol</w:t>
      </w:r>
      <w:r w:rsidR="00AF5647">
        <w:rPr>
          <w:rFonts w:ascii="Arial" w:eastAsia="Arial" w:hAnsi="Arial" w:cs="Arial"/>
          <w:lang w:bidi="cy-GB"/>
        </w:rPr>
        <w:t xml:space="preserve">.  </w:t>
      </w:r>
      <w:r w:rsidRPr="003808BA">
        <w:rPr>
          <w:rFonts w:ascii="Arial" w:eastAsia="Arial" w:hAnsi="Arial" w:cs="Arial"/>
          <w:lang w:bidi="cy-GB"/>
        </w:rPr>
        <w:t xml:space="preserve"> Roedd y canlynol yn aelodau o’r Pwyllgor yn 2021-2022;</w:t>
      </w:r>
    </w:p>
    <w:p w14:paraId="5A317EB5" w14:textId="77777777" w:rsidR="00CF50CD" w:rsidRPr="003808BA" w:rsidRDefault="00CF50CD" w:rsidP="00B870AE">
      <w:pPr>
        <w:ind w:left="709" w:hanging="709"/>
        <w:jc w:val="both"/>
        <w:rPr>
          <w:rFonts w:ascii="Arial" w:hAnsi="Arial" w:cs="Arial"/>
        </w:rPr>
      </w:pPr>
    </w:p>
    <w:p w14:paraId="654B9FCB" w14:textId="1EB63FF1" w:rsidR="00750799" w:rsidRPr="003808BA" w:rsidRDefault="00750799" w:rsidP="00750799">
      <w:pPr>
        <w:pStyle w:val="ListParagraph"/>
        <w:numPr>
          <w:ilvl w:val="0"/>
          <w:numId w:val="34"/>
        </w:numPr>
        <w:jc w:val="both"/>
        <w:rPr>
          <w:rFonts w:ascii="Arial" w:hAnsi="Arial" w:cs="Arial"/>
        </w:rPr>
      </w:pPr>
      <w:r w:rsidRPr="003808BA">
        <w:rPr>
          <w:rFonts w:ascii="Arial" w:eastAsia="Arial" w:hAnsi="Arial" w:cs="Arial"/>
          <w:lang w:bidi="cy-GB"/>
        </w:rPr>
        <w:t>Mr Ian Williams (Cadeirydd), cyn Brif Weithredwr Grŵp Hendre Cyf</w:t>
      </w:r>
      <w:r w:rsidR="00AF5647">
        <w:rPr>
          <w:rFonts w:ascii="Arial" w:eastAsia="Arial" w:hAnsi="Arial" w:cs="Arial"/>
          <w:lang w:bidi="cy-GB"/>
        </w:rPr>
        <w:t xml:space="preserve">.  </w:t>
      </w:r>
    </w:p>
    <w:p w14:paraId="5373A253" w14:textId="77777777" w:rsidR="005754AC" w:rsidRPr="003808BA" w:rsidRDefault="005754AC" w:rsidP="005754AC">
      <w:pPr>
        <w:pStyle w:val="ListParagraph"/>
        <w:numPr>
          <w:ilvl w:val="0"/>
          <w:numId w:val="34"/>
        </w:numPr>
        <w:jc w:val="both"/>
        <w:rPr>
          <w:rFonts w:ascii="Arial" w:hAnsi="Arial" w:cs="Arial"/>
        </w:rPr>
      </w:pPr>
      <w:r w:rsidRPr="003808BA">
        <w:rPr>
          <w:rFonts w:ascii="Arial" w:eastAsia="Arial" w:hAnsi="Arial" w:cs="Arial"/>
          <w:lang w:bidi="cy-GB"/>
        </w:rPr>
        <w:t xml:space="preserve">Mr </w:t>
      </w:r>
      <w:proofErr w:type="spellStart"/>
      <w:r w:rsidRPr="003808BA">
        <w:rPr>
          <w:rFonts w:ascii="Arial" w:eastAsia="Arial" w:hAnsi="Arial" w:cs="Arial"/>
          <w:lang w:bidi="cy-GB"/>
        </w:rPr>
        <w:t>Trevor</w:t>
      </w:r>
      <w:proofErr w:type="spellEnd"/>
      <w:r w:rsidRPr="003808BA">
        <w:rPr>
          <w:rFonts w:ascii="Arial" w:eastAsia="Arial" w:hAnsi="Arial" w:cs="Arial"/>
          <w:lang w:bidi="cy-GB"/>
        </w:rPr>
        <w:t xml:space="preserve"> </w:t>
      </w:r>
      <w:proofErr w:type="spellStart"/>
      <w:r w:rsidRPr="003808BA">
        <w:rPr>
          <w:rFonts w:ascii="Arial" w:eastAsia="Arial" w:hAnsi="Arial" w:cs="Arial"/>
          <w:lang w:bidi="cy-GB"/>
        </w:rPr>
        <w:t>Coxon</w:t>
      </w:r>
      <w:proofErr w:type="spellEnd"/>
      <w:r w:rsidRPr="003808BA">
        <w:rPr>
          <w:rFonts w:ascii="Arial" w:eastAsia="Arial" w:hAnsi="Arial" w:cs="Arial"/>
          <w:lang w:bidi="cy-GB"/>
        </w:rPr>
        <w:t xml:space="preserve">, cyn Swyddog Monitro Cyngor Bwrdeistref Sirol Wrecsam </w:t>
      </w:r>
    </w:p>
    <w:p w14:paraId="11EF9F22" w14:textId="4BD81E74" w:rsidR="005754AC" w:rsidRPr="003808BA" w:rsidRDefault="005754AC" w:rsidP="005754AC">
      <w:pPr>
        <w:pStyle w:val="ListParagraph"/>
        <w:numPr>
          <w:ilvl w:val="0"/>
          <w:numId w:val="34"/>
        </w:numPr>
        <w:jc w:val="both"/>
        <w:rPr>
          <w:rFonts w:ascii="Arial" w:hAnsi="Arial" w:cs="Arial"/>
        </w:rPr>
      </w:pPr>
      <w:r w:rsidRPr="003808BA">
        <w:rPr>
          <w:rFonts w:ascii="Arial" w:eastAsia="Arial" w:hAnsi="Arial" w:cs="Arial"/>
          <w:lang w:bidi="cy-GB"/>
        </w:rPr>
        <w:t xml:space="preserve">Dr Tom </w:t>
      </w:r>
      <w:proofErr w:type="spellStart"/>
      <w:r w:rsidRPr="003808BA">
        <w:rPr>
          <w:rFonts w:ascii="Arial" w:eastAsia="Arial" w:hAnsi="Arial" w:cs="Arial"/>
          <w:lang w:bidi="cy-GB"/>
        </w:rPr>
        <w:t>Frawley</w:t>
      </w:r>
      <w:proofErr w:type="spellEnd"/>
      <w:r w:rsidRPr="003808BA">
        <w:rPr>
          <w:rFonts w:ascii="Arial" w:eastAsia="Arial" w:hAnsi="Arial" w:cs="Arial"/>
          <w:lang w:bidi="cy-GB"/>
        </w:rPr>
        <w:t xml:space="preserve"> CBE, cyn </w:t>
      </w:r>
      <w:r w:rsidR="00AF5647">
        <w:rPr>
          <w:rFonts w:ascii="Arial" w:eastAsia="Arial" w:hAnsi="Arial" w:cs="Arial"/>
          <w:lang w:bidi="cy-GB"/>
        </w:rPr>
        <w:t>G</w:t>
      </w:r>
      <w:r w:rsidRPr="003808BA">
        <w:rPr>
          <w:rFonts w:ascii="Arial" w:eastAsia="Arial" w:hAnsi="Arial" w:cs="Arial"/>
          <w:lang w:bidi="cy-GB"/>
        </w:rPr>
        <w:t>omisiynydd Cwynion ac Ombwdsmon Cynulliad Gogledd Iwerddon (hyd at fis Hydref 2021)</w:t>
      </w:r>
    </w:p>
    <w:p w14:paraId="32D35FFC" w14:textId="086E69BC" w:rsidR="005754AC" w:rsidRPr="003808BA" w:rsidRDefault="005754AC" w:rsidP="005754AC">
      <w:pPr>
        <w:pStyle w:val="ListParagraph"/>
        <w:numPr>
          <w:ilvl w:val="0"/>
          <w:numId w:val="34"/>
        </w:numPr>
        <w:jc w:val="both"/>
        <w:rPr>
          <w:rFonts w:ascii="Arial" w:hAnsi="Arial" w:cs="Arial"/>
        </w:rPr>
      </w:pPr>
      <w:r w:rsidRPr="003808BA">
        <w:rPr>
          <w:rFonts w:ascii="Arial" w:eastAsia="Arial" w:hAnsi="Arial" w:cs="Arial"/>
          <w:lang w:bidi="cy-GB"/>
        </w:rPr>
        <w:t>Mrs Anne Jones, cyn Gomisiynydd Gwybodaeth Gynorthwyol (Hyd at fis Gorffennaf 2021)</w:t>
      </w:r>
    </w:p>
    <w:p w14:paraId="5974A144" w14:textId="37EC84EB" w:rsidR="000A2105" w:rsidRPr="003808BA" w:rsidRDefault="00121E33" w:rsidP="000A2105">
      <w:pPr>
        <w:pStyle w:val="ListParagraph"/>
        <w:numPr>
          <w:ilvl w:val="0"/>
          <w:numId w:val="34"/>
        </w:numPr>
        <w:jc w:val="both"/>
        <w:rPr>
          <w:rFonts w:ascii="Arial" w:hAnsi="Arial" w:cs="Arial"/>
        </w:rPr>
      </w:pPr>
      <w:r w:rsidRPr="003808BA">
        <w:rPr>
          <w:rFonts w:ascii="Arial" w:eastAsia="Arial" w:hAnsi="Arial" w:cs="Arial"/>
          <w:lang w:bidi="cy-GB"/>
        </w:rPr>
        <w:t xml:space="preserve">Mr </w:t>
      </w:r>
      <w:proofErr w:type="spellStart"/>
      <w:r w:rsidRPr="003808BA">
        <w:rPr>
          <w:rFonts w:ascii="Arial" w:eastAsia="Arial" w:hAnsi="Arial" w:cs="Arial"/>
          <w:lang w:bidi="cy-GB"/>
        </w:rPr>
        <w:t>Jim</w:t>
      </w:r>
      <w:proofErr w:type="spellEnd"/>
      <w:r w:rsidRPr="003808BA">
        <w:rPr>
          <w:rFonts w:ascii="Arial" w:eastAsia="Arial" w:hAnsi="Arial" w:cs="Arial"/>
          <w:lang w:bidi="cy-GB"/>
        </w:rPr>
        <w:t xml:space="preserve"> Martin, cyn Ombwdsmon Gwasanaethau Cyhoeddus yr Alban (hyd at fis Hydref 2021)</w:t>
      </w:r>
    </w:p>
    <w:p w14:paraId="26ED5E6C" w14:textId="2AB8743B" w:rsidR="005754AC" w:rsidRPr="003808BA" w:rsidRDefault="005754AC" w:rsidP="005754AC">
      <w:pPr>
        <w:pStyle w:val="ListParagraph"/>
        <w:numPr>
          <w:ilvl w:val="0"/>
          <w:numId w:val="34"/>
        </w:numPr>
        <w:jc w:val="both"/>
        <w:rPr>
          <w:rFonts w:ascii="Arial" w:hAnsi="Arial" w:cs="Arial"/>
        </w:rPr>
      </w:pPr>
      <w:r w:rsidRPr="003808BA">
        <w:rPr>
          <w:rFonts w:ascii="Arial" w:eastAsia="Arial" w:hAnsi="Arial" w:cs="Arial"/>
          <w:lang w:bidi="cy-GB"/>
        </w:rPr>
        <w:t xml:space="preserve">Mr John </w:t>
      </w:r>
      <w:proofErr w:type="spellStart"/>
      <w:r w:rsidRPr="003808BA">
        <w:rPr>
          <w:rFonts w:ascii="Arial" w:eastAsia="Arial" w:hAnsi="Arial" w:cs="Arial"/>
          <w:lang w:bidi="cy-GB"/>
        </w:rPr>
        <w:t>McSherry</w:t>
      </w:r>
      <w:proofErr w:type="spellEnd"/>
      <w:r w:rsidRPr="003808BA">
        <w:rPr>
          <w:rFonts w:ascii="Arial" w:eastAsia="Arial" w:hAnsi="Arial" w:cs="Arial"/>
          <w:lang w:bidi="cy-GB"/>
        </w:rPr>
        <w:t xml:space="preserve">, cyn Bennaeth Hawliadau Cartrefi yn </w:t>
      </w:r>
      <w:r w:rsidRPr="003808BA">
        <w:rPr>
          <w:rFonts w:ascii="Arial" w:eastAsia="Arial" w:hAnsi="Arial" w:cs="Arial"/>
          <w:lang w:bidi="cy-GB"/>
        </w:rPr>
        <w:br/>
        <w:t xml:space="preserve">Admiral Insurance  </w:t>
      </w:r>
    </w:p>
    <w:p w14:paraId="1E14F5BE" w14:textId="25835423" w:rsidR="005754AC" w:rsidRPr="003808BA" w:rsidRDefault="005754AC" w:rsidP="005754AC">
      <w:pPr>
        <w:pStyle w:val="ListParagraph"/>
        <w:numPr>
          <w:ilvl w:val="0"/>
          <w:numId w:val="34"/>
        </w:numPr>
        <w:jc w:val="both"/>
        <w:rPr>
          <w:rFonts w:ascii="Arial" w:hAnsi="Arial" w:cs="Arial"/>
        </w:rPr>
      </w:pPr>
      <w:r w:rsidRPr="003808BA">
        <w:rPr>
          <w:rFonts w:ascii="Arial" w:eastAsia="Arial" w:hAnsi="Arial" w:cs="Arial"/>
          <w:lang w:bidi="cy-GB"/>
        </w:rPr>
        <w:t xml:space="preserve">Mr Mike </w:t>
      </w:r>
      <w:proofErr w:type="spellStart"/>
      <w:r w:rsidRPr="003808BA">
        <w:rPr>
          <w:rFonts w:ascii="Arial" w:eastAsia="Arial" w:hAnsi="Arial" w:cs="Arial"/>
          <w:lang w:bidi="cy-GB"/>
        </w:rPr>
        <w:t>Usher</w:t>
      </w:r>
      <w:proofErr w:type="spellEnd"/>
      <w:r w:rsidRPr="003808BA">
        <w:rPr>
          <w:rFonts w:ascii="Arial" w:eastAsia="Arial" w:hAnsi="Arial" w:cs="Arial"/>
          <w:lang w:bidi="cy-GB"/>
        </w:rPr>
        <w:t xml:space="preserve">, cyn Arweinydd Strategol a Chyfarwyddwr Astudiaethau Ymchwilio yn Archwilio Cymru  </w:t>
      </w:r>
    </w:p>
    <w:p w14:paraId="48D53166" w14:textId="3B97556B" w:rsidR="009C77B4" w:rsidRDefault="009C77B4">
      <w:pPr>
        <w:pStyle w:val="ListParagraph"/>
        <w:numPr>
          <w:ilvl w:val="0"/>
          <w:numId w:val="34"/>
        </w:numPr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bidi="cy-GB"/>
        </w:rPr>
        <w:t xml:space="preserve">Mrs </w:t>
      </w:r>
      <w:proofErr w:type="spellStart"/>
      <w:r>
        <w:rPr>
          <w:rFonts w:ascii="Arial" w:eastAsia="Arial" w:hAnsi="Arial" w:cs="Arial"/>
          <w:lang w:bidi="cy-GB"/>
        </w:rPr>
        <w:t>Joanest</w:t>
      </w:r>
      <w:proofErr w:type="spellEnd"/>
      <w:r>
        <w:rPr>
          <w:rFonts w:ascii="Arial" w:eastAsia="Arial" w:hAnsi="Arial" w:cs="Arial"/>
          <w:lang w:bidi="cy-GB"/>
        </w:rPr>
        <w:t xml:space="preserve"> </w:t>
      </w:r>
      <w:proofErr w:type="spellStart"/>
      <w:r>
        <w:rPr>
          <w:rFonts w:ascii="Arial" w:eastAsia="Arial" w:hAnsi="Arial" w:cs="Arial"/>
          <w:lang w:bidi="cy-GB"/>
        </w:rPr>
        <w:t>Varney</w:t>
      </w:r>
      <w:proofErr w:type="spellEnd"/>
      <w:r>
        <w:rPr>
          <w:rFonts w:ascii="Arial" w:eastAsia="Arial" w:hAnsi="Arial" w:cs="Arial"/>
          <w:lang w:bidi="cy-GB"/>
        </w:rPr>
        <w:t>-Jackson, cyn Uwch Gyfreithiwr Senedd Cymru</w:t>
      </w:r>
    </w:p>
    <w:p w14:paraId="65916B05" w14:textId="77777777" w:rsidR="005754AC" w:rsidRPr="003808BA" w:rsidRDefault="005754AC" w:rsidP="000C0828">
      <w:pPr>
        <w:pStyle w:val="ListParagraph"/>
        <w:jc w:val="both"/>
        <w:rPr>
          <w:rFonts w:ascii="Arial" w:hAnsi="Arial" w:cs="Arial"/>
        </w:rPr>
      </w:pPr>
    </w:p>
    <w:p w14:paraId="144682E5" w14:textId="6A218BE5" w:rsidR="008A1149" w:rsidRPr="003808BA" w:rsidRDefault="00387731" w:rsidP="000C0828">
      <w:pPr>
        <w:pStyle w:val="ListParagraph"/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bidi="cy-GB"/>
        </w:rPr>
        <w:t>Ian Williams oedd y Cadeirydd drwy gydol y flwyddyn</w:t>
      </w:r>
      <w:r w:rsidR="00AF5647">
        <w:rPr>
          <w:rFonts w:ascii="Arial" w:eastAsia="Arial" w:hAnsi="Arial" w:cs="Arial"/>
          <w:lang w:bidi="cy-GB"/>
        </w:rPr>
        <w:t xml:space="preserve">.  </w:t>
      </w:r>
    </w:p>
    <w:p w14:paraId="70183D77" w14:textId="77777777" w:rsidR="008A265E" w:rsidRPr="003808BA" w:rsidRDefault="008A265E" w:rsidP="00264656">
      <w:pPr>
        <w:ind w:left="1276" w:hanging="567"/>
        <w:jc w:val="both"/>
        <w:rPr>
          <w:rFonts w:ascii="Arial" w:hAnsi="Arial" w:cs="Arial"/>
        </w:rPr>
      </w:pPr>
    </w:p>
    <w:p w14:paraId="7CA71C09" w14:textId="6DBC7BCC" w:rsidR="0054440D" w:rsidRPr="003808BA" w:rsidRDefault="008A265E" w:rsidP="000C0828">
      <w:pPr>
        <w:ind w:left="709" w:hanging="709"/>
        <w:jc w:val="both"/>
        <w:rPr>
          <w:rFonts w:ascii="Arial" w:hAnsi="Arial" w:cs="Arial"/>
        </w:rPr>
      </w:pPr>
      <w:r w:rsidRPr="003808BA">
        <w:rPr>
          <w:rFonts w:ascii="Arial" w:eastAsia="Arial" w:hAnsi="Arial" w:cs="Arial"/>
          <w:lang w:bidi="cy-GB"/>
        </w:rPr>
        <w:t>3</w:t>
      </w:r>
      <w:r w:rsidR="00AF5647">
        <w:rPr>
          <w:rFonts w:ascii="Arial" w:eastAsia="Arial" w:hAnsi="Arial" w:cs="Arial"/>
          <w:lang w:bidi="cy-GB"/>
        </w:rPr>
        <w:t xml:space="preserve">.  </w:t>
      </w:r>
      <w:r w:rsidRPr="003808BA">
        <w:rPr>
          <w:rFonts w:ascii="Arial" w:eastAsia="Arial" w:hAnsi="Arial" w:cs="Arial"/>
          <w:lang w:bidi="cy-GB"/>
        </w:rPr>
        <w:t>2</w:t>
      </w:r>
      <w:r w:rsidRPr="003808BA">
        <w:rPr>
          <w:rFonts w:ascii="Arial" w:eastAsia="Arial" w:hAnsi="Arial" w:cs="Arial"/>
          <w:lang w:bidi="cy-GB"/>
        </w:rPr>
        <w:tab/>
      </w:r>
      <w:r w:rsidRPr="003808BA">
        <w:rPr>
          <w:rFonts w:ascii="Arial" w:eastAsia="Arial" w:hAnsi="Arial" w:cs="Arial"/>
          <w:b/>
          <w:lang w:bidi="cy-GB"/>
        </w:rPr>
        <w:t xml:space="preserve">Presenoldeb Aelodau’r PASR:  </w:t>
      </w:r>
      <w:r w:rsidRPr="003808BA">
        <w:rPr>
          <w:rFonts w:ascii="Arial" w:eastAsia="Arial" w:hAnsi="Arial" w:cs="Arial"/>
          <w:lang w:bidi="cy-GB"/>
        </w:rPr>
        <w:t>Ac eithrio cyfarfod mis Hydref 2021, cynhaliwyd pob cyfarfod PASR yn 2021-22 yn r</w:t>
      </w:r>
      <w:r w:rsidR="00AF5647">
        <w:rPr>
          <w:rFonts w:ascii="Arial" w:eastAsia="Arial" w:hAnsi="Arial" w:cs="Arial"/>
          <w:lang w:bidi="cy-GB"/>
        </w:rPr>
        <w:t>h</w:t>
      </w:r>
      <w:r w:rsidRPr="003808BA">
        <w:rPr>
          <w:rFonts w:ascii="Arial" w:eastAsia="Arial" w:hAnsi="Arial" w:cs="Arial"/>
          <w:lang w:bidi="cy-GB"/>
        </w:rPr>
        <w:t xml:space="preserve">ithiol oherwydd y pandemig </w:t>
      </w:r>
      <w:proofErr w:type="spellStart"/>
      <w:r w:rsidRPr="003808BA">
        <w:rPr>
          <w:rFonts w:ascii="Arial" w:eastAsia="Arial" w:hAnsi="Arial" w:cs="Arial"/>
          <w:lang w:bidi="cy-GB"/>
        </w:rPr>
        <w:t>Coronafeirws</w:t>
      </w:r>
      <w:proofErr w:type="spellEnd"/>
      <w:r w:rsidRPr="003808BA">
        <w:rPr>
          <w:rFonts w:ascii="Arial" w:eastAsia="Arial" w:hAnsi="Arial" w:cs="Arial"/>
          <w:lang w:bidi="cy-GB"/>
        </w:rPr>
        <w:t xml:space="preserve"> parhaus</w:t>
      </w:r>
      <w:r w:rsidR="00AF5647">
        <w:rPr>
          <w:rFonts w:ascii="Arial" w:eastAsia="Arial" w:hAnsi="Arial" w:cs="Arial"/>
          <w:lang w:bidi="cy-GB"/>
        </w:rPr>
        <w:t xml:space="preserve">.  </w:t>
      </w:r>
      <w:r w:rsidRPr="003808BA">
        <w:rPr>
          <w:rFonts w:ascii="Arial" w:eastAsia="Arial" w:hAnsi="Arial" w:cs="Arial"/>
          <w:lang w:bidi="cy-GB"/>
        </w:rPr>
        <w:t>Roedd presenoldeb yr aelodau am y flwyddyn fel a ganlyn:</w:t>
      </w:r>
    </w:p>
    <w:p w14:paraId="1F64026F" w14:textId="4BED4C9C" w:rsidR="00D46CEC" w:rsidRDefault="00D46CEC" w:rsidP="008A265E">
      <w:pPr>
        <w:ind w:left="567" w:hanging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bidi="cy-GB"/>
        </w:rPr>
        <w:br w:type="page"/>
      </w:r>
    </w:p>
    <w:p w14:paraId="69A0D190" w14:textId="77777777" w:rsidR="008126D2" w:rsidRPr="003808BA" w:rsidRDefault="008126D2" w:rsidP="008A265E">
      <w:pPr>
        <w:ind w:left="567" w:hanging="567"/>
        <w:jc w:val="both"/>
        <w:rPr>
          <w:rFonts w:ascii="Arial" w:hAnsi="Arial" w:cs="Arial"/>
        </w:rPr>
      </w:pPr>
    </w:p>
    <w:p w14:paraId="4909564A" w14:textId="77777777" w:rsidR="008126D2" w:rsidRPr="003808BA" w:rsidRDefault="008126D2" w:rsidP="008A265E">
      <w:pPr>
        <w:ind w:left="567" w:hanging="567"/>
        <w:jc w:val="both"/>
        <w:rPr>
          <w:rFonts w:ascii="Arial" w:hAnsi="Arial" w:cs="Arial"/>
        </w:rPr>
      </w:pPr>
    </w:p>
    <w:tbl>
      <w:tblPr>
        <w:tblStyle w:val="TableGrid"/>
        <w:tblW w:w="8817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4423"/>
        <w:gridCol w:w="1559"/>
        <w:gridCol w:w="1701"/>
        <w:gridCol w:w="1134"/>
      </w:tblGrid>
      <w:tr w:rsidR="00FB3A8C" w:rsidRPr="003808BA" w14:paraId="17C95EF1" w14:textId="740C9B15" w:rsidTr="00E91717">
        <w:tc>
          <w:tcPr>
            <w:tcW w:w="4423" w:type="dxa"/>
            <w:shd w:val="pct20" w:color="auto" w:fill="auto"/>
          </w:tcPr>
          <w:p w14:paraId="0AB88321" w14:textId="77777777" w:rsidR="00FB3A8C" w:rsidRPr="003808BA" w:rsidRDefault="00FB3A8C" w:rsidP="0054440D">
            <w:pPr>
              <w:rPr>
                <w:rFonts w:ascii="Arial" w:hAnsi="Arial" w:cs="Arial"/>
                <w:b/>
              </w:rPr>
            </w:pPr>
          </w:p>
          <w:p w14:paraId="638B490D" w14:textId="77777777" w:rsidR="00FB3A8C" w:rsidRPr="003808BA" w:rsidRDefault="00FB3A8C" w:rsidP="0054440D">
            <w:pPr>
              <w:rPr>
                <w:rFonts w:ascii="Arial" w:hAnsi="Arial" w:cs="Arial"/>
                <w:b/>
              </w:rPr>
            </w:pPr>
            <w:r w:rsidRPr="003808BA">
              <w:rPr>
                <w:rFonts w:ascii="Arial" w:eastAsia="Arial" w:hAnsi="Arial" w:cs="Arial"/>
                <w:b/>
                <w:lang w:bidi="cy-GB"/>
              </w:rPr>
              <w:t>Aelod o'r Pwyllgor</w:t>
            </w:r>
          </w:p>
        </w:tc>
        <w:tc>
          <w:tcPr>
            <w:tcW w:w="1559" w:type="dxa"/>
            <w:shd w:val="pct20" w:color="auto" w:fill="auto"/>
          </w:tcPr>
          <w:p w14:paraId="05B14345" w14:textId="2310DEC8" w:rsidR="00FB3A8C" w:rsidRPr="003808BA" w:rsidRDefault="00FB3A8C" w:rsidP="00FB3A8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08BA">
              <w:rPr>
                <w:rFonts w:ascii="Arial" w:eastAsia="Arial" w:hAnsi="Arial" w:cs="Arial"/>
                <w:b/>
                <w:sz w:val="22"/>
                <w:szCs w:val="22"/>
                <w:lang w:bidi="cy-GB"/>
              </w:rPr>
              <w:t xml:space="preserve">Uchafswm nifer y </w:t>
            </w:r>
            <w:proofErr w:type="spellStart"/>
            <w:r w:rsidRPr="003808BA">
              <w:rPr>
                <w:rFonts w:ascii="Arial" w:eastAsia="Arial" w:hAnsi="Arial" w:cs="Arial"/>
                <w:b/>
                <w:sz w:val="22"/>
                <w:szCs w:val="22"/>
                <w:lang w:bidi="cy-GB"/>
              </w:rPr>
              <w:t>presenoldebau</w:t>
            </w:r>
            <w:proofErr w:type="spellEnd"/>
            <w:r w:rsidRPr="003808BA">
              <w:rPr>
                <w:rFonts w:ascii="Arial" w:eastAsia="Arial" w:hAnsi="Arial" w:cs="Arial"/>
                <w:b/>
                <w:sz w:val="22"/>
                <w:szCs w:val="22"/>
                <w:lang w:bidi="cy-GB"/>
              </w:rPr>
              <w:t xml:space="preserve"> posibl</w:t>
            </w:r>
          </w:p>
        </w:tc>
        <w:tc>
          <w:tcPr>
            <w:tcW w:w="1701" w:type="dxa"/>
            <w:shd w:val="pct20" w:color="auto" w:fill="auto"/>
          </w:tcPr>
          <w:p w14:paraId="717E5D2C" w14:textId="62E5188D" w:rsidR="00FB3A8C" w:rsidRPr="003808BA" w:rsidRDefault="00FB3A8C" w:rsidP="0054440D">
            <w:pPr>
              <w:jc w:val="center"/>
              <w:rPr>
                <w:rFonts w:ascii="Arial" w:hAnsi="Arial" w:cs="Arial"/>
                <w:b/>
              </w:rPr>
            </w:pPr>
            <w:r w:rsidRPr="003808BA">
              <w:rPr>
                <w:rFonts w:ascii="Arial" w:eastAsia="Arial" w:hAnsi="Arial" w:cs="Arial"/>
                <w:b/>
                <w:lang w:bidi="cy-GB"/>
              </w:rPr>
              <w:t xml:space="preserve">Gwir nifer y </w:t>
            </w:r>
            <w:proofErr w:type="spellStart"/>
            <w:r w:rsidRPr="003808BA">
              <w:rPr>
                <w:rFonts w:ascii="Arial" w:eastAsia="Arial" w:hAnsi="Arial" w:cs="Arial"/>
                <w:b/>
                <w:lang w:bidi="cy-GB"/>
              </w:rPr>
              <w:t>presenoldebau</w:t>
            </w:r>
            <w:proofErr w:type="spellEnd"/>
            <w:r w:rsidRPr="003808BA">
              <w:rPr>
                <w:rFonts w:ascii="Arial" w:eastAsia="Arial" w:hAnsi="Arial" w:cs="Arial"/>
                <w:b/>
                <w:lang w:bidi="cy-GB"/>
              </w:rPr>
              <w:t xml:space="preserve"> </w:t>
            </w:r>
          </w:p>
        </w:tc>
        <w:tc>
          <w:tcPr>
            <w:tcW w:w="1134" w:type="dxa"/>
            <w:shd w:val="pct20" w:color="auto" w:fill="auto"/>
          </w:tcPr>
          <w:p w14:paraId="1EE47871" w14:textId="77777777" w:rsidR="00FB3A8C" w:rsidRPr="003808BA" w:rsidRDefault="00FB3A8C">
            <w:pPr>
              <w:rPr>
                <w:rFonts w:ascii="Arial" w:hAnsi="Arial" w:cs="Arial"/>
                <w:b/>
              </w:rPr>
            </w:pPr>
          </w:p>
          <w:p w14:paraId="6C668C2A" w14:textId="77777777" w:rsidR="00FB3A8C" w:rsidRPr="003808BA" w:rsidRDefault="00FB3A8C" w:rsidP="00FB3A8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08BA">
              <w:rPr>
                <w:rFonts w:ascii="Arial" w:eastAsia="Arial" w:hAnsi="Arial" w:cs="Arial"/>
                <w:b/>
                <w:sz w:val="22"/>
                <w:szCs w:val="22"/>
                <w:lang w:bidi="cy-GB"/>
              </w:rPr>
              <w:t>%</w:t>
            </w:r>
          </w:p>
          <w:p w14:paraId="22A67C7A" w14:textId="1D907C13" w:rsidR="003808BA" w:rsidRPr="003808BA" w:rsidRDefault="003808BA" w:rsidP="00FB3A8C">
            <w:pPr>
              <w:jc w:val="center"/>
              <w:rPr>
                <w:rFonts w:ascii="Arial" w:hAnsi="Arial" w:cs="Arial"/>
                <w:b/>
              </w:rPr>
            </w:pPr>
            <w:r w:rsidRPr="003808BA">
              <w:rPr>
                <w:rFonts w:ascii="Arial" w:eastAsia="Arial" w:hAnsi="Arial" w:cs="Arial"/>
                <w:b/>
                <w:sz w:val="22"/>
                <w:szCs w:val="22"/>
                <w:lang w:bidi="cy-GB"/>
              </w:rPr>
              <w:t>mynychwyd</w:t>
            </w:r>
          </w:p>
        </w:tc>
      </w:tr>
      <w:tr w:rsidR="00FB3A8C" w:rsidRPr="003808BA" w14:paraId="06EEA559" w14:textId="0E5553B6" w:rsidTr="00E91717">
        <w:tc>
          <w:tcPr>
            <w:tcW w:w="4423" w:type="dxa"/>
          </w:tcPr>
          <w:p w14:paraId="234C0411" w14:textId="5F066FF7" w:rsidR="00FB3A8C" w:rsidRPr="003808BA" w:rsidRDefault="00FB3A8C" w:rsidP="00FB3A8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59D64EEB" w14:textId="6C27619E" w:rsidR="00FB3A8C" w:rsidRPr="003808BA" w:rsidRDefault="00FB3A8C" w:rsidP="00FB3A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644C2B7" w14:textId="3DD8D625" w:rsidR="00FB3A8C" w:rsidRPr="003808BA" w:rsidRDefault="00FB3A8C" w:rsidP="00FB3A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A792430" w14:textId="429C2B13" w:rsidR="00FB3A8C" w:rsidRPr="003808BA" w:rsidRDefault="00FB3A8C" w:rsidP="00FB3A8C">
            <w:pPr>
              <w:jc w:val="center"/>
              <w:rPr>
                <w:rFonts w:ascii="Arial" w:hAnsi="Arial" w:cs="Arial"/>
              </w:rPr>
            </w:pPr>
          </w:p>
        </w:tc>
      </w:tr>
      <w:tr w:rsidR="00750799" w:rsidRPr="003808BA" w14:paraId="307B80F6" w14:textId="77777777" w:rsidTr="00E91717">
        <w:tc>
          <w:tcPr>
            <w:tcW w:w="4423" w:type="dxa"/>
          </w:tcPr>
          <w:p w14:paraId="15EB1090" w14:textId="3E14E849" w:rsidR="00750799" w:rsidRPr="003808BA" w:rsidRDefault="00750799" w:rsidP="00750799">
            <w:pPr>
              <w:rPr>
                <w:rFonts w:ascii="Arial" w:hAnsi="Arial" w:cs="Arial"/>
              </w:rPr>
            </w:pPr>
            <w:r w:rsidRPr="003808BA">
              <w:rPr>
                <w:rFonts w:ascii="Arial" w:eastAsia="Arial" w:hAnsi="Arial" w:cs="Arial"/>
                <w:lang w:bidi="cy-GB"/>
              </w:rPr>
              <w:t>Ian Williams (Cadeirydd)</w:t>
            </w:r>
          </w:p>
        </w:tc>
        <w:tc>
          <w:tcPr>
            <w:tcW w:w="1559" w:type="dxa"/>
          </w:tcPr>
          <w:p w14:paraId="75E72306" w14:textId="432017D4" w:rsidR="00750799" w:rsidRPr="003808BA" w:rsidRDefault="00750799" w:rsidP="007507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cy-GB"/>
              </w:rPr>
              <w:t>4</w:t>
            </w:r>
          </w:p>
        </w:tc>
        <w:tc>
          <w:tcPr>
            <w:tcW w:w="1701" w:type="dxa"/>
          </w:tcPr>
          <w:p w14:paraId="3F379EA8" w14:textId="413EFBA7" w:rsidR="00750799" w:rsidRDefault="00750799" w:rsidP="007507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cy-GB"/>
              </w:rPr>
              <w:t>4</w:t>
            </w:r>
          </w:p>
        </w:tc>
        <w:tc>
          <w:tcPr>
            <w:tcW w:w="1134" w:type="dxa"/>
          </w:tcPr>
          <w:p w14:paraId="53CE6813" w14:textId="28491521" w:rsidR="00750799" w:rsidRDefault="00750799" w:rsidP="00750799">
            <w:pPr>
              <w:jc w:val="center"/>
              <w:rPr>
                <w:rFonts w:ascii="Arial" w:hAnsi="Arial" w:cs="Arial"/>
              </w:rPr>
            </w:pPr>
            <w:r w:rsidRPr="003808BA">
              <w:rPr>
                <w:rFonts w:ascii="Arial" w:eastAsia="Arial" w:hAnsi="Arial" w:cs="Arial"/>
                <w:lang w:bidi="cy-GB"/>
              </w:rPr>
              <w:t>100</w:t>
            </w:r>
          </w:p>
        </w:tc>
      </w:tr>
      <w:tr w:rsidR="00750799" w:rsidRPr="003808BA" w14:paraId="7A7AFECE" w14:textId="77777777" w:rsidTr="00E91717">
        <w:tc>
          <w:tcPr>
            <w:tcW w:w="4423" w:type="dxa"/>
          </w:tcPr>
          <w:p w14:paraId="12B46258" w14:textId="5377A107" w:rsidR="00750799" w:rsidRPr="003808BA" w:rsidRDefault="00750799" w:rsidP="00750799">
            <w:pPr>
              <w:rPr>
                <w:rFonts w:ascii="Arial" w:hAnsi="Arial" w:cs="Arial"/>
              </w:rPr>
            </w:pPr>
            <w:proofErr w:type="spellStart"/>
            <w:r w:rsidRPr="003808BA">
              <w:rPr>
                <w:rFonts w:ascii="Arial" w:eastAsia="Arial" w:hAnsi="Arial" w:cs="Arial"/>
                <w:lang w:bidi="cy-GB"/>
              </w:rPr>
              <w:t>Trevor</w:t>
            </w:r>
            <w:proofErr w:type="spellEnd"/>
            <w:r w:rsidRPr="003808BA">
              <w:rPr>
                <w:rFonts w:ascii="Arial" w:eastAsia="Arial" w:hAnsi="Arial" w:cs="Arial"/>
                <w:lang w:bidi="cy-GB"/>
              </w:rPr>
              <w:t xml:space="preserve"> </w:t>
            </w:r>
            <w:proofErr w:type="spellStart"/>
            <w:r w:rsidRPr="003808BA">
              <w:rPr>
                <w:rFonts w:ascii="Arial" w:eastAsia="Arial" w:hAnsi="Arial" w:cs="Arial"/>
                <w:lang w:bidi="cy-GB"/>
              </w:rPr>
              <w:t>Coxon</w:t>
            </w:r>
            <w:proofErr w:type="spellEnd"/>
          </w:p>
        </w:tc>
        <w:tc>
          <w:tcPr>
            <w:tcW w:w="1559" w:type="dxa"/>
          </w:tcPr>
          <w:p w14:paraId="2D2D7787" w14:textId="2F695F56" w:rsidR="00750799" w:rsidRPr="003808BA" w:rsidRDefault="00750799" w:rsidP="007507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cy-GB"/>
              </w:rPr>
              <w:t>4</w:t>
            </w:r>
          </w:p>
        </w:tc>
        <w:tc>
          <w:tcPr>
            <w:tcW w:w="1701" w:type="dxa"/>
          </w:tcPr>
          <w:p w14:paraId="444F3A4D" w14:textId="787B3F41" w:rsidR="00750799" w:rsidRDefault="00750799" w:rsidP="007507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cy-GB"/>
              </w:rPr>
              <w:t>4</w:t>
            </w:r>
          </w:p>
        </w:tc>
        <w:tc>
          <w:tcPr>
            <w:tcW w:w="1134" w:type="dxa"/>
          </w:tcPr>
          <w:p w14:paraId="2E7C8805" w14:textId="2B3698BA" w:rsidR="00750799" w:rsidRDefault="00750799" w:rsidP="00750799">
            <w:pPr>
              <w:jc w:val="center"/>
              <w:rPr>
                <w:rFonts w:ascii="Arial" w:hAnsi="Arial" w:cs="Arial"/>
              </w:rPr>
            </w:pPr>
            <w:r w:rsidRPr="003808BA">
              <w:rPr>
                <w:rFonts w:ascii="Arial" w:eastAsia="Arial" w:hAnsi="Arial" w:cs="Arial"/>
                <w:lang w:bidi="cy-GB"/>
              </w:rPr>
              <w:t>100</w:t>
            </w:r>
          </w:p>
        </w:tc>
      </w:tr>
      <w:tr w:rsidR="00750799" w:rsidRPr="003808BA" w14:paraId="02D238A7" w14:textId="0C83EDB7" w:rsidTr="00E91717">
        <w:tc>
          <w:tcPr>
            <w:tcW w:w="4423" w:type="dxa"/>
          </w:tcPr>
          <w:p w14:paraId="69B172CD" w14:textId="56152E2E" w:rsidR="00750799" w:rsidRPr="003808BA" w:rsidRDefault="00750799" w:rsidP="00750799">
            <w:pPr>
              <w:rPr>
                <w:rFonts w:ascii="Arial" w:hAnsi="Arial" w:cs="Arial"/>
              </w:rPr>
            </w:pPr>
            <w:r w:rsidRPr="003808BA">
              <w:rPr>
                <w:rFonts w:ascii="Arial" w:eastAsia="Arial" w:hAnsi="Arial" w:cs="Arial"/>
                <w:lang w:bidi="cy-GB"/>
              </w:rPr>
              <w:t xml:space="preserve">Tom </w:t>
            </w:r>
            <w:proofErr w:type="spellStart"/>
            <w:r w:rsidRPr="003808BA">
              <w:rPr>
                <w:rFonts w:ascii="Arial" w:eastAsia="Arial" w:hAnsi="Arial" w:cs="Arial"/>
                <w:lang w:bidi="cy-GB"/>
              </w:rPr>
              <w:t>Frawley</w:t>
            </w:r>
            <w:proofErr w:type="spellEnd"/>
            <w:r w:rsidRPr="003808BA">
              <w:rPr>
                <w:rFonts w:ascii="Arial" w:eastAsia="Arial" w:hAnsi="Arial" w:cs="Arial"/>
                <w:lang w:bidi="cy-GB"/>
              </w:rPr>
              <w:t xml:space="preserve"> </w:t>
            </w:r>
          </w:p>
        </w:tc>
        <w:tc>
          <w:tcPr>
            <w:tcW w:w="1559" w:type="dxa"/>
          </w:tcPr>
          <w:p w14:paraId="45B9AC07" w14:textId="74A0F4C6" w:rsidR="00750799" w:rsidRPr="003808BA" w:rsidRDefault="00750799" w:rsidP="00750799">
            <w:pPr>
              <w:jc w:val="center"/>
              <w:rPr>
                <w:rFonts w:ascii="Arial" w:hAnsi="Arial" w:cs="Arial"/>
              </w:rPr>
            </w:pPr>
            <w:r w:rsidRPr="003808BA">
              <w:rPr>
                <w:rFonts w:ascii="Arial" w:eastAsia="Arial" w:hAnsi="Arial" w:cs="Arial"/>
                <w:lang w:bidi="cy-GB"/>
              </w:rPr>
              <w:t>3</w:t>
            </w:r>
          </w:p>
        </w:tc>
        <w:tc>
          <w:tcPr>
            <w:tcW w:w="1701" w:type="dxa"/>
          </w:tcPr>
          <w:p w14:paraId="578E2299" w14:textId="7C2D4560" w:rsidR="00750799" w:rsidRPr="003808BA" w:rsidRDefault="00750799" w:rsidP="007507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cy-GB"/>
              </w:rPr>
              <w:t>2</w:t>
            </w:r>
          </w:p>
        </w:tc>
        <w:tc>
          <w:tcPr>
            <w:tcW w:w="1134" w:type="dxa"/>
          </w:tcPr>
          <w:p w14:paraId="3C434D1D" w14:textId="345F4EA0" w:rsidR="00750799" w:rsidRPr="003808BA" w:rsidRDefault="00750799" w:rsidP="007507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cy-GB"/>
              </w:rPr>
              <w:t>66</w:t>
            </w:r>
            <w:r w:rsidR="00AF5647">
              <w:rPr>
                <w:rFonts w:ascii="Arial" w:eastAsia="Arial" w:hAnsi="Arial" w:cs="Arial"/>
                <w:lang w:bidi="cy-GB"/>
              </w:rPr>
              <w:t xml:space="preserve">.  </w:t>
            </w:r>
            <w:r>
              <w:rPr>
                <w:rFonts w:ascii="Arial" w:eastAsia="Arial" w:hAnsi="Arial" w:cs="Arial"/>
                <w:lang w:bidi="cy-GB"/>
              </w:rPr>
              <w:t>67</w:t>
            </w:r>
          </w:p>
        </w:tc>
      </w:tr>
      <w:tr w:rsidR="00750799" w:rsidRPr="003808BA" w14:paraId="3DA4952E" w14:textId="77777777" w:rsidTr="00E91717">
        <w:tc>
          <w:tcPr>
            <w:tcW w:w="4423" w:type="dxa"/>
          </w:tcPr>
          <w:p w14:paraId="5792EFF7" w14:textId="5BF12AFD" w:rsidR="00750799" w:rsidRPr="003808BA" w:rsidRDefault="00750799" w:rsidP="00750799">
            <w:pPr>
              <w:rPr>
                <w:rFonts w:ascii="Arial" w:hAnsi="Arial" w:cs="Arial"/>
              </w:rPr>
            </w:pPr>
            <w:r w:rsidRPr="003808BA">
              <w:rPr>
                <w:rFonts w:ascii="Arial" w:eastAsia="Arial" w:hAnsi="Arial" w:cs="Arial"/>
                <w:lang w:bidi="cy-GB"/>
              </w:rPr>
              <w:t>Anne Jones</w:t>
            </w:r>
          </w:p>
        </w:tc>
        <w:tc>
          <w:tcPr>
            <w:tcW w:w="1559" w:type="dxa"/>
          </w:tcPr>
          <w:p w14:paraId="3B0CBEE2" w14:textId="4E0B16C2" w:rsidR="00750799" w:rsidRPr="003808BA" w:rsidRDefault="00750799" w:rsidP="007507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cy-GB"/>
              </w:rPr>
              <w:t>2</w:t>
            </w:r>
          </w:p>
        </w:tc>
        <w:tc>
          <w:tcPr>
            <w:tcW w:w="1701" w:type="dxa"/>
          </w:tcPr>
          <w:p w14:paraId="7303AA02" w14:textId="1A74F8EE" w:rsidR="00750799" w:rsidRPr="003808BA" w:rsidRDefault="00750799" w:rsidP="007507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cy-GB"/>
              </w:rPr>
              <w:t>2</w:t>
            </w:r>
          </w:p>
        </w:tc>
        <w:tc>
          <w:tcPr>
            <w:tcW w:w="1134" w:type="dxa"/>
          </w:tcPr>
          <w:p w14:paraId="6E9DFA9F" w14:textId="147E7DE2" w:rsidR="00750799" w:rsidRPr="003808BA" w:rsidRDefault="00750799" w:rsidP="00750799">
            <w:pPr>
              <w:jc w:val="center"/>
              <w:rPr>
                <w:rFonts w:ascii="Arial" w:hAnsi="Arial" w:cs="Arial"/>
              </w:rPr>
            </w:pPr>
            <w:r w:rsidRPr="003808BA">
              <w:rPr>
                <w:rFonts w:ascii="Arial" w:eastAsia="Arial" w:hAnsi="Arial" w:cs="Arial"/>
                <w:lang w:bidi="cy-GB"/>
              </w:rPr>
              <w:t>100</w:t>
            </w:r>
          </w:p>
        </w:tc>
      </w:tr>
      <w:tr w:rsidR="00750799" w:rsidRPr="003808BA" w14:paraId="14371543" w14:textId="77777777" w:rsidTr="00E91717">
        <w:tc>
          <w:tcPr>
            <w:tcW w:w="4423" w:type="dxa"/>
          </w:tcPr>
          <w:p w14:paraId="48831846" w14:textId="11D53F47" w:rsidR="00750799" w:rsidRPr="003808BA" w:rsidDel="00750799" w:rsidRDefault="00750799" w:rsidP="00750799">
            <w:pPr>
              <w:rPr>
                <w:rFonts w:ascii="Arial" w:hAnsi="Arial" w:cs="Arial"/>
              </w:rPr>
            </w:pPr>
            <w:proofErr w:type="spellStart"/>
            <w:r w:rsidRPr="003808BA">
              <w:rPr>
                <w:rFonts w:ascii="Arial" w:eastAsia="Arial" w:hAnsi="Arial" w:cs="Arial"/>
                <w:lang w:bidi="cy-GB"/>
              </w:rPr>
              <w:t>Jim</w:t>
            </w:r>
            <w:proofErr w:type="spellEnd"/>
            <w:r w:rsidRPr="003808BA">
              <w:rPr>
                <w:rFonts w:ascii="Arial" w:eastAsia="Arial" w:hAnsi="Arial" w:cs="Arial"/>
                <w:lang w:bidi="cy-GB"/>
              </w:rPr>
              <w:t xml:space="preserve"> Martin </w:t>
            </w:r>
          </w:p>
        </w:tc>
        <w:tc>
          <w:tcPr>
            <w:tcW w:w="1559" w:type="dxa"/>
          </w:tcPr>
          <w:p w14:paraId="68471D0E" w14:textId="3CE9468F" w:rsidR="00750799" w:rsidDel="00750799" w:rsidRDefault="00750799" w:rsidP="00750799">
            <w:pPr>
              <w:jc w:val="center"/>
              <w:rPr>
                <w:rFonts w:ascii="Arial" w:hAnsi="Arial" w:cs="Arial"/>
              </w:rPr>
            </w:pPr>
            <w:r w:rsidRPr="003808BA">
              <w:rPr>
                <w:rFonts w:ascii="Arial" w:eastAsia="Arial" w:hAnsi="Arial" w:cs="Arial"/>
                <w:lang w:bidi="cy-GB"/>
              </w:rPr>
              <w:t>3</w:t>
            </w:r>
          </w:p>
        </w:tc>
        <w:tc>
          <w:tcPr>
            <w:tcW w:w="1701" w:type="dxa"/>
          </w:tcPr>
          <w:p w14:paraId="0B3283F2" w14:textId="5C44A587" w:rsidR="00750799" w:rsidDel="00750799" w:rsidRDefault="00750799" w:rsidP="00750799">
            <w:pPr>
              <w:jc w:val="center"/>
              <w:rPr>
                <w:rFonts w:ascii="Arial" w:hAnsi="Arial" w:cs="Arial"/>
              </w:rPr>
            </w:pPr>
            <w:r w:rsidRPr="003808BA">
              <w:rPr>
                <w:rFonts w:ascii="Arial" w:eastAsia="Arial" w:hAnsi="Arial" w:cs="Arial"/>
                <w:lang w:bidi="cy-GB"/>
              </w:rPr>
              <w:t>3</w:t>
            </w:r>
          </w:p>
        </w:tc>
        <w:tc>
          <w:tcPr>
            <w:tcW w:w="1134" w:type="dxa"/>
          </w:tcPr>
          <w:p w14:paraId="2BFC96EF" w14:textId="508F141E" w:rsidR="00750799" w:rsidRPr="003808BA" w:rsidDel="00750799" w:rsidRDefault="00750799" w:rsidP="00750799">
            <w:pPr>
              <w:jc w:val="center"/>
              <w:rPr>
                <w:rFonts w:ascii="Arial" w:hAnsi="Arial" w:cs="Arial"/>
              </w:rPr>
            </w:pPr>
            <w:r w:rsidRPr="003808BA">
              <w:rPr>
                <w:rFonts w:ascii="Arial" w:eastAsia="Arial" w:hAnsi="Arial" w:cs="Arial"/>
                <w:lang w:bidi="cy-GB"/>
              </w:rPr>
              <w:t>100</w:t>
            </w:r>
          </w:p>
        </w:tc>
      </w:tr>
      <w:tr w:rsidR="00750799" w:rsidRPr="003808BA" w14:paraId="2A1A1647" w14:textId="6F3E82F2" w:rsidTr="00E91717">
        <w:tc>
          <w:tcPr>
            <w:tcW w:w="4423" w:type="dxa"/>
          </w:tcPr>
          <w:p w14:paraId="2A7F67B5" w14:textId="06A79862" w:rsidR="00750799" w:rsidRPr="003808BA" w:rsidRDefault="00750799" w:rsidP="00750799">
            <w:pPr>
              <w:rPr>
                <w:rFonts w:ascii="Arial" w:hAnsi="Arial" w:cs="Arial"/>
              </w:rPr>
            </w:pPr>
            <w:r w:rsidRPr="003808BA">
              <w:rPr>
                <w:rFonts w:ascii="Arial" w:eastAsia="Arial" w:hAnsi="Arial" w:cs="Arial"/>
                <w:lang w:bidi="cy-GB"/>
              </w:rPr>
              <w:t xml:space="preserve">John </w:t>
            </w:r>
            <w:proofErr w:type="spellStart"/>
            <w:r w:rsidRPr="003808BA">
              <w:rPr>
                <w:rFonts w:ascii="Arial" w:eastAsia="Arial" w:hAnsi="Arial" w:cs="Arial"/>
                <w:lang w:bidi="cy-GB"/>
              </w:rPr>
              <w:t>McSherry</w:t>
            </w:r>
            <w:proofErr w:type="spellEnd"/>
            <w:r w:rsidRPr="003808BA">
              <w:rPr>
                <w:rFonts w:ascii="Arial" w:eastAsia="Arial" w:hAnsi="Arial" w:cs="Arial"/>
                <w:lang w:bidi="cy-GB"/>
              </w:rPr>
              <w:t xml:space="preserve"> </w:t>
            </w:r>
          </w:p>
        </w:tc>
        <w:tc>
          <w:tcPr>
            <w:tcW w:w="1559" w:type="dxa"/>
          </w:tcPr>
          <w:p w14:paraId="54BD754B" w14:textId="668DA09F" w:rsidR="00750799" w:rsidRPr="003808BA" w:rsidRDefault="00750799" w:rsidP="007507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cy-GB"/>
              </w:rPr>
              <w:t>4</w:t>
            </w:r>
          </w:p>
        </w:tc>
        <w:tc>
          <w:tcPr>
            <w:tcW w:w="1701" w:type="dxa"/>
          </w:tcPr>
          <w:p w14:paraId="74BA4C9D" w14:textId="6257D65E" w:rsidR="00750799" w:rsidRPr="003808BA" w:rsidRDefault="00750799" w:rsidP="007507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cy-GB"/>
              </w:rPr>
              <w:t>4</w:t>
            </w:r>
          </w:p>
        </w:tc>
        <w:tc>
          <w:tcPr>
            <w:tcW w:w="1134" w:type="dxa"/>
          </w:tcPr>
          <w:p w14:paraId="4C327DD1" w14:textId="7E414CBD" w:rsidR="00750799" w:rsidRPr="003808BA" w:rsidRDefault="00750799" w:rsidP="00750799">
            <w:pPr>
              <w:jc w:val="center"/>
              <w:rPr>
                <w:rFonts w:ascii="Arial" w:hAnsi="Arial" w:cs="Arial"/>
              </w:rPr>
            </w:pPr>
            <w:r w:rsidRPr="003808BA">
              <w:rPr>
                <w:rFonts w:ascii="Arial" w:eastAsia="Arial" w:hAnsi="Arial" w:cs="Arial"/>
                <w:lang w:bidi="cy-GB"/>
              </w:rPr>
              <w:t>100</w:t>
            </w:r>
          </w:p>
        </w:tc>
      </w:tr>
      <w:tr w:rsidR="00750799" w:rsidRPr="003808BA" w14:paraId="2A5D6D2C" w14:textId="77777777" w:rsidTr="00E91717">
        <w:tc>
          <w:tcPr>
            <w:tcW w:w="4423" w:type="dxa"/>
          </w:tcPr>
          <w:p w14:paraId="525ACB79" w14:textId="2F3FA628" w:rsidR="00750799" w:rsidRDefault="00750799" w:rsidP="00750799">
            <w:pPr>
              <w:rPr>
                <w:rFonts w:ascii="Arial" w:hAnsi="Arial" w:cs="Arial"/>
              </w:rPr>
            </w:pPr>
            <w:r w:rsidRPr="003808BA">
              <w:rPr>
                <w:rFonts w:ascii="Arial" w:eastAsia="Arial" w:hAnsi="Arial" w:cs="Arial"/>
                <w:lang w:bidi="cy-GB"/>
              </w:rPr>
              <w:t xml:space="preserve">Mike </w:t>
            </w:r>
            <w:proofErr w:type="spellStart"/>
            <w:r w:rsidRPr="003808BA">
              <w:rPr>
                <w:rFonts w:ascii="Arial" w:eastAsia="Arial" w:hAnsi="Arial" w:cs="Arial"/>
                <w:lang w:bidi="cy-GB"/>
              </w:rPr>
              <w:t>Usher</w:t>
            </w:r>
            <w:proofErr w:type="spellEnd"/>
          </w:p>
        </w:tc>
        <w:tc>
          <w:tcPr>
            <w:tcW w:w="1559" w:type="dxa"/>
          </w:tcPr>
          <w:p w14:paraId="003CC597" w14:textId="37D625D9" w:rsidR="00750799" w:rsidRDefault="00750799" w:rsidP="007507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cy-GB"/>
              </w:rPr>
              <w:t>4</w:t>
            </w:r>
          </w:p>
        </w:tc>
        <w:tc>
          <w:tcPr>
            <w:tcW w:w="1701" w:type="dxa"/>
          </w:tcPr>
          <w:p w14:paraId="3674E329" w14:textId="2D76BD17" w:rsidR="00750799" w:rsidRDefault="00750799" w:rsidP="007507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cy-GB"/>
              </w:rPr>
              <w:t>4</w:t>
            </w:r>
          </w:p>
        </w:tc>
        <w:tc>
          <w:tcPr>
            <w:tcW w:w="1134" w:type="dxa"/>
          </w:tcPr>
          <w:p w14:paraId="3D3B634E" w14:textId="3F40EB3B" w:rsidR="00750799" w:rsidRDefault="00750799" w:rsidP="00750799">
            <w:pPr>
              <w:jc w:val="center"/>
              <w:rPr>
                <w:rFonts w:ascii="Arial" w:hAnsi="Arial" w:cs="Arial"/>
              </w:rPr>
            </w:pPr>
            <w:r w:rsidRPr="003808BA">
              <w:rPr>
                <w:rFonts w:ascii="Arial" w:eastAsia="Arial" w:hAnsi="Arial" w:cs="Arial"/>
                <w:lang w:bidi="cy-GB"/>
              </w:rPr>
              <w:t>100</w:t>
            </w:r>
          </w:p>
        </w:tc>
      </w:tr>
      <w:tr w:rsidR="00750799" w:rsidRPr="003808BA" w14:paraId="297EFEA1" w14:textId="77777777" w:rsidTr="00E91717">
        <w:tc>
          <w:tcPr>
            <w:tcW w:w="4423" w:type="dxa"/>
          </w:tcPr>
          <w:p w14:paraId="01138DE7" w14:textId="2D48D0CF" w:rsidR="00750799" w:rsidRPr="003808BA" w:rsidRDefault="00750799" w:rsidP="0075079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lang w:bidi="cy-GB"/>
              </w:rPr>
              <w:t>Joanest</w:t>
            </w:r>
            <w:proofErr w:type="spellEnd"/>
            <w:r>
              <w:rPr>
                <w:rFonts w:ascii="Arial" w:eastAsia="Arial" w:hAnsi="Arial" w:cs="Arial"/>
                <w:lang w:bidi="cy-GB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bidi="cy-GB"/>
              </w:rPr>
              <w:t>Varney</w:t>
            </w:r>
            <w:proofErr w:type="spellEnd"/>
            <w:r>
              <w:rPr>
                <w:rFonts w:ascii="Arial" w:eastAsia="Arial" w:hAnsi="Arial" w:cs="Arial"/>
                <w:lang w:bidi="cy-GB"/>
              </w:rPr>
              <w:t>-Jackson</w:t>
            </w:r>
          </w:p>
        </w:tc>
        <w:tc>
          <w:tcPr>
            <w:tcW w:w="1559" w:type="dxa"/>
          </w:tcPr>
          <w:p w14:paraId="66377C9B" w14:textId="43A81152" w:rsidR="00750799" w:rsidRPr="003808BA" w:rsidDel="00E00C13" w:rsidRDefault="00750799" w:rsidP="007507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cy-GB"/>
              </w:rPr>
              <w:t>2</w:t>
            </w:r>
          </w:p>
        </w:tc>
        <w:tc>
          <w:tcPr>
            <w:tcW w:w="1701" w:type="dxa"/>
          </w:tcPr>
          <w:p w14:paraId="79B42E28" w14:textId="1E8DFBA4" w:rsidR="00750799" w:rsidRPr="003808BA" w:rsidDel="00E00C13" w:rsidRDefault="00750799" w:rsidP="007507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cy-GB"/>
              </w:rPr>
              <w:t>2</w:t>
            </w:r>
          </w:p>
        </w:tc>
        <w:tc>
          <w:tcPr>
            <w:tcW w:w="1134" w:type="dxa"/>
          </w:tcPr>
          <w:p w14:paraId="105BB6C3" w14:textId="35997244" w:rsidR="00750799" w:rsidRPr="003808BA" w:rsidRDefault="00750799" w:rsidP="007507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cy-GB"/>
              </w:rPr>
              <w:t>100</w:t>
            </w:r>
          </w:p>
        </w:tc>
      </w:tr>
    </w:tbl>
    <w:p w14:paraId="054A6D04" w14:textId="39166142" w:rsidR="00246D8F" w:rsidRPr="003808BA" w:rsidRDefault="00246D8F" w:rsidP="009D48C6">
      <w:pPr>
        <w:ind w:left="720" w:hanging="720"/>
        <w:rPr>
          <w:rFonts w:ascii="Arial" w:hAnsi="Arial" w:cs="Arial"/>
        </w:rPr>
      </w:pPr>
    </w:p>
    <w:p w14:paraId="00E4B95E" w14:textId="2973DBAD" w:rsidR="00246D8F" w:rsidRPr="003808BA" w:rsidRDefault="00246D8F" w:rsidP="00FB3A8C">
      <w:pPr>
        <w:ind w:left="720" w:hanging="720"/>
        <w:jc w:val="both"/>
        <w:rPr>
          <w:rFonts w:ascii="Arial" w:hAnsi="Arial" w:cs="Arial"/>
        </w:rPr>
      </w:pPr>
      <w:r w:rsidRPr="003808BA">
        <w:rPr>
          <w:rFonts w:ascii="Arial" w:eastAsia="Arial" w:hAnsi="Arial" w:cs="Arial"/>
          <w:lang w:bidi="cy-GB"/>
        </w:rPr>
        <w:t>3</w:t>
      </w:r>
      <w:r w:rsidR="00AF5647">
        <w:rPr>
          <w:rFonts w:ascii="Arial" w:eastAsia="Arial" w:hAnsi="Arial" w:cs="Arial"/>
          <w:lang w:bidi="cy-GB"/>
        </w:rPr>
        <w:t xml:space="preserve">.  </w:t>
      </w:r>
      <w:r w:rsidRPr="003808BA">
        <w:rPr>
          <w:rFonts w:ascii="Arial" w:eastAsia="Arial" w:hAnsi="Arial" w:cs="Arial"/>
          <w:lang w:bidi="cy-GB"/>
        </w:rPr>
        <w:t>3</w:t>
      </w:r>
      <w:r w:rsidRPr="003808BA">
        <w:rPr>
          <w:rFonts w:ascii="Arial" w:eastAsia="Arial" w:hAnsi="Arial" w:cs="Arial"/>
          <w:lang w:bidi="cy-GB"/>
        </w:rPr>
        <w:tab/>
      </w:r>
      <w:r w:rsidRPr="003808BA">
        <w:rPr>
          <w:rFonts w:ascii="Arial" w:eastAsia="Arial" w:hAnsi="Arial" w:cs="Arial"/>
          <w:b/>
          <w:lang w:bidi="cy-GB"/>
        </w:rPr>
        <w:t xml:space="preserve">Presenoldeb Arall:  </w:t>
      </w:r>
      <w:r w:rsidRPr="003808BA">
        <w:rPr>
          <w:rFonts w:ascii="Arial" w:eastAsia="Arial" w:hAnsi="Arial" w:cs="Arial"/>
          <w:lang w:bidi="cy-GB"/>
        </w:rPr>
        <w:t>Mae’r Ombwdsmon yn bresennol yng nghyfarfodydd y Pwyllgor Archwilio a Sicrhau Risg ac mae’r Prif Swyddog Gweithredol yn gweithredu fel Ysgrifennydd y Pwyllgor</w:t>
      </w:r>
      <w:r w:rsidR="00AF5647">
        <w:rPr>
          <w:rFonts w:ascii="Arial" w:eastAsia="Arial" w:hAnsi="Arial" w:cs="Arial"/>
          <w:lang w:bidi="cy-GB"/>
        </w:rPr>
        <w:t xml:space="preserve">.  </w:t>
      </w:r>
      <w:r w:rsidRPr="003808BA">
        <w:rPr>
          <w:rFonts w:ascii="Arial" w:eastAsia="Arial" w:hAnsi="Arial" w:cs="Arial"/>
          <w:lang w:bidi="cy-GB"/>
        </w:rPr>
        <w:t>Mynychwyd y cyfarfodydd hefyd yn rheolaidd gan archwilwyr allanol (Archwilio Cymru), archwilwyr mewnol (</w:t>
      </w:r>
      <w:proofErr w:type="spellStart"/>
      <w:r w:rsidRPr="003808BA">
        <w:rPr>
          <w:rFonts w:ascii="Arial" w:eastAsia="Arial" w:hAnsi="Arial" w:cs="Arial"/>
          <w:lang w:bidi="cy-GB"/>
        </w:rPr>
        <w:t>Deloitte</w:t>
      </w:r>
      <w:proofErr w:type="spellEnd"/>
      <w:r w:rsidRPr="003808BA">
        <w:rPr>
          <w:rFonts w:ascii="Arial" w:eastAsia="Arial" w:hAnsi="Arial" w:cs="Arial"/>
          <w:lang w:bidi="cy-GB"/>
        </w:rPr>
        <w:t xml:space="preserve"> LLP gyfer cyfarfod mis Ebrill yn unig a TIAA ar gyfer pob cyfarfod), aelodau priodol o Dîm Rheoli OGCC ac, fel y bo’n briodol, staff eraill OGCC</w:t>
      </w:r>
      <w:r w:rsidR="00AF5647">
        <w:rPr>
          <w:rFonts w:ascii="Arial" w:eastAsia="Arial" w:hAnsi="Arial" w:cs="Arial"/>
          <w:lang w:bidi="cy-GB"/>
        </w:rPr>
        <w:t xml:space="preserve">.  </w:t>
      </w:r>
    </w:p>
    <w:p w14:paraId="6C24D477" w14:textId="77777777" w:rsidR="007F74A2" w:rsidRPr="003808BA" w:rsidRDefault="007F74A2" w:rsidP="00C03398">
      <w:pPr>
        <w:ind w:left="720" w:hanging="720"/>
        <w:rPr>
          <w:rFonts w:ascii="Arial" w:hAnsi="Arial" w:cs="Arial"/>
        </w:rPr>
      </w:pPr>
    </w:p>
    <w:p w14:paraId="5BF7D6BC" w14:textId="038D2C9C" w:rsidR="00A86AC0" w:rsidRPr="003808BA" w:rsidRDefault="00FA718A" w:rsidP="000D5F08">
      <w:pPr>
        <w:ind w:left="709" w:hanging="709"/>
        <w:jc w:val="both"/>
        <w:rPr>
          <w:rFonts w:ascii="Arial" w:hAnsi="Arial" w:cs="Arial"/>
        </w:rPr>
      </w:pPr>
      <w:r w:rsidRPr="003808BA">
        <w:rPr>
          <w:rFonts w:ascii="Arial" w:eastAsia="Arial" w:hAnsi="Arial" w:cs="Arial"/>
          <w:lang w:bidi="cy-GB"/>
        </w:rPr>
        <w:t>3</w:t>
      </w:r>
      <w:r w:rsidR="00AF5647">
        <w:rPr>
          <w:rFonts w:ascii="Arial" w:eastAsia="Arial" w:hAnsi="Arial" w:cs="Arial"/>
          <w:lang w:bidi="cy-GB"/>
        </w:rPr>
        <w:t xml:space="preserve">.  </w:t>
      </w:r>
      <w:r w:rsidRPr="003808BA">
        <w:rPr>
          <w:rFonts w:ascii="Arial" w:eastAsia="Arial" w:hAnsi="Arial" w:cs="Arial"/>
          <w:lang w:bidi="cy-GB"/>
        </w:rPr>
        <w:t xml:space="preserve">4 </w:t>
      </w:r>
      <w:r w:rsidRPr="003808BA">
        <w:rPr>
          <w:rFonts w:ascii="Arial" w:eastAsia="Arial" w:hAnsi="Arial" w:cs="Arial"/>
          <w:lang w:bidi="cy-GB"/>
        </w:rPr>
        <w:tab/>
      </w:r>
      <w:r w:rsidRPr="003808BA">
        <w:rPr>
          <w:rFonts w:ascii="Arial" w:eastAsia="Arial" w:hAnsi="Arial" w:cs="Arial"/>
          <w:b/>
          <w:lang w:bidi="cy-GB"/>
        </w:rPr>
        <w:t>Gwrthdaro rhwng buddiannau:</w:t>
      </w:r>
      <w:r w:rsidRPr="003808BA">
        <w:rPr>
          <w:rFonts w:ascii="Arial" w:eastAsia="Arial" w:hAnsi="Arial" w:cs="Arial"/>
          <w:lang w:bidi="cy-GB"/>
        </w:rPr>
        <w:t xml:space="preserve"> Mae pob aelod o'r Pwyllgor yn llenwi datganiad blynyddol o fuddiannau, sydd wedi’u cyhoeddi ar wefan OGCC</w:t>
      </w:r>
      <w:r w:rsidR="00AF5647">
        <w:rPr>
          <w:rFonts w:ascii="Arial" w:eastAsia="Arial" w:hAnsi="Arial" w:cs="Arial"/>
          <w:lang w:bidi="cy-GB"/>
        </w:rPr>
        <w:t xml:space="preserve">.  </w:t>
      </w:r>
      <w:r w:rsidRPr="003808BA">
        <w:rPr>
          <w:rFonts w:ascii="Arial" w:eastAsia="Arial" w:hAnsi="Arial" w:cs="Arial"/>
          <w:lang w:bidi="cy-GB"/>
        </w:rPr>
        <w:t>Hefyd, mae’r eitem gyntaf ar agenda unrhyw gyfarfod o'r PASR yn gyfle i ddatgan unrhyw fuddiant a oedd yn benodol i eitemau ar agenda'r cyfarfod hwnnw</w:t>
      </w:r>
      <w:r w:rsidR="00AF5647">
        <w:rPr>
          <w:rFonts w:ascii="Arial" w:eastAsia="Arial" w:hAnsi="Arial" w:cs="Arial"/>
          <w:lang w:bidi="cy-GB"/>
        </w:rPr>
        <w:t xml:space="preserve">.  </w:t>
      </w:r>
    </w:p>
    <w:p w14:paraId="4DF5CDBA" w14:textId="77777777" w:rsidR="00F00542" w:rsidRPr="003808BA" w:rsidRDefault="00F00542" w:rsidP="00002724">
      <w:pPr>
        <w:ind w:left="709" w:hanging="709"/>
        <w:jc w:val="both"/>
        <w:rPr>
          <w:rFonts w:ascii="Arial" w:hAnsi="Arial" w:cs="Arial"/>
        </w:rPr>
      </w:pPr>
    </w:p>
    <w:p w14:paraId="69E233D5" w14:textId="3CAC569E" w:rsidR="00A86AC0" w:rsidRPr="003808BA" w:rsidRDefault="00FA718A" w:rsidP="00002724">
      <w:pPr>
        <w:ind w:left="709" w:hanging="709"/>
        <w:jc w:val="both"/>
        <w:rPr>
          <w:rFonts w:ascii="Arial" w:hAnsi="Arial" w:cs="Arial"/>
        </w:rPr>
      </w:pPr>
      <w:r w:rsidRPr="003808BA">
        <w:rPr>
          <w:rFonts w:ascii="Arial" w:eastAsia="Arial" w:hAnsi="Arial" w:cs="Arial"/>
          <w:lang w:bidi="cy-GB"/>
        </w:rPr>
        <w:t>3</w:t>
      </w:r>
      <w:r w:rsidR="00AF5647">
        <w:rPr>
          <w:rFonts w:ascii="Arial" w:eastAsia="Arial" w:hAnsi="Arial" w:cs="Arial"/>
          <w:lang w:bidi="cy-GB"/>
        </w:rPr>
        <w:t xml:space="preserve">.  </w:t>
      </w:r>
      <w:r w:rsidRPr="003808BA">
        <w:rPr>
          <w:rFonts w:ascii="Arial" w:eastAsia="Arial" w:hAnsi="Arial" w:cs="Arial"/>
          <w:lang w:bidi="cy-GB"/>
        </w:rPr>
        <w:t>5</w:t>
      </w:r>
      <w:r w:rsidRPr="003808BA">
        <w:rPr>
          <w:rFonts w:ascii="Arial" w:eastAsia="Arial" w:hAnsi="Arial" w:cs="Arial"/>
          <w:lang w:bidi="cy-GB"/>
        </w:rPr>
        <w:tab/>
      </w:r>
      <w:r w:rsidRPr="003808BA">
        <w:rPr>
          <w:rFonts w:ascii="Arial" w:eastAsia="Arial" w:hAnsi="Arial" w:cs="Arial"/>
          <w:b/>
          <w:lang w:bidi="cy-GB"/>
        </w:rPr>
        <w:t xml:space="preserve">Cyfnod penodiad: </w:t>
      </w:r>
      <w:r w:rsidRPr="003808BA">
        <w:rPr>
          <w:rFonts w:ascii="Arial" w:eastAsia="Arial" w:hAnsi="Arial" w:cs="Arial"/>
          <w:lang w:bidi="cy-GB"/>
        </w:rPr>
        <w:t>Mae pob penodiad aelod Pwyllgor yn para am gyfnod penodol ac ymdrinnir â hyn mewn llythyrau penodi</w:t>
      </w:r>
      <w:r w:rsidR="00AF5647">
        <w:rPr>
          <w:rFonts w:ascii="Arial" w:eastAsia="Arial" w:hAnsi="Arial" w:cs="Arial"/>
          <w:lang w:bidi="cy-GB"/>
        </w:rPr>
        <w:t xml:space="preserve">.  </w:t>
      </w:r>
      <w:r w:rsidRPr="003808BA">
        <w:rPr>
          <w:rFonts w:ascii="Arial" w:eastAsia="Arial" w:hAnsi="Arial" w:cs="Arial"/>
          <w:lang w:bidi="cy-GB"/>
        </w:rPr>
        <w:tab/>
      </w:r>
    </w:p>
    <w:p w14:paraId="0FFA42D8" w14:textId="77777777" w:rsidR="006133BC" w:rsidRPr="003808BA" w:rsidRDefault="006133BC" w:rsidP="00002724">
      <w:pPr>
        <w:ind w:left="709" w:hanging="709"/>
        <w:jc w:val="both"/>
        <w:rPr>
          <w:rFonts w:ascii="Arial" w:hAnsi="Arial" w:cs="Arial"/>
        </w:rPr>
      </w:pPr>
    </w:p>
    <w:p w14:paraId="562F3381" w14:textId="6174A4EC" w:rsidR="00D9410D" w:rsidRPr="003808BA" w:rsidRDefault="00D9410D" w:rsidP="00002724">
      <w:pPr>
        <w:ind w:left="709" w:hanging="709"/>
        <w:jc w:val="both"/>
        <w:rPr>
          <w:rFonts w:ascii="Arial" w:hAnsi="Arial" w:cs="Arial"/>
          <w:b/>
          <w:sz w:val="26"/>
          <w:szCs w:val="26"/>
        </w:rPr>
      </w:pPr>
      <w:r w:rsidRPr="003808BA">
        <w:rPr>
          <w:rFonts w:ascii="Arial" w:eastAsia="Arial" w:hAnsi="Arial" w:cs="Arial"/>
          <w:b/>
          <w:sz w:val="26"/>
          <w:szCs w:val="26"/>
          <w:lang w:bidi="cy-GB"/>
        </w:rPr>
        <w:t>4</w:t>
      </w:r>
      <w:r w:rsidR="00AF5647">
        <w:rPr>
          <w:rFonts w:ascii="Arial" w:eastAsia="Arial" w:hAnsi="Arial" w:cs="Arial"/>
          <w:b/>
          <w:sz w:val="26"/>
          <w:szCs w:val="26"/>
          <w:lang w:bidi="cy-GB"/>
        </w:rPr>
        <w:t xml:space="preserve">.  </w:t>
      </w:r>
      <w:r w:rsidRPr="003808BA">
        <w:rPr>
          <w:rFonts w:ascii="Arial" w:eastAsia="Arial" w:hAnsi="Arial" w:cs="Arial"/>
          <w:b/>
          <w:sz w:val="26"/>
          <w:szCs w:val="26"/>
          <w:lang w:bidi="cy-GB"/>
        </w:rPr>
        <w:tab/>
        <w:t xml:space="preserve">Hyfforddiant </w:t>
      </w:r>
    </w:p>
    <w:p w14:paraId="4CBEB36F" w14:textId="5712AB9E" w:rsidR="00FE3FA1" w:rsidRPr="003808BA" w:rsidRDefault="00A86AC0" w:rsidP="00002724">
      <w:pPr>
        <w:ind w:left="709" w:hanging="709"/>
        <w:jc w:val="both"/>
        <w:rPr>
          <w:rFonts w:ascii="Arial" w:hAnsi="Arial" w:cs="Arial"/>
        </w:rPr>
      </w:pPr>
      <w:r w:rsidRPr="003808BA">
        <w:rPr>
          <w:rFonts w:ascii="Arial" w:eastAsia="Arial" w:hAnsi="Arial" w:cs="Arial"/>
          <w:lang w:bidi="cy-GB"/>
        </w:rPr>
        <w:t>4</w:t>
      </w:r>
      <w:r w:rsidR="00AF5647">
        <w:rPr>
          <w:rFonts w:ascii="Arial" w:eastAsia="Arial" w:hAnsi="Arial" w:cs="Arial"/>
          <w:lang w:bidi="cy-GB"/>
        </w:rPr>
        <w:t xml:space="preserve">.  </w:t>
      </w:r>
      <w:r w:rsidRPr="003808BA">
        <w:rPr>
          <w:rFonts w:ascii="Arial" w:eastAsia="Arial" w:hAnsi="Arial" w:cs="Arial"/>
          <w:lang w:bidi="cy-GB"/>
        </w:rPr>
        <w:t xml:space="preserve">1 </w:t>
      </w:r>
      <w:r w:rsidRPr="003808BA">
        <w:rPr>
          <w:rFonts w:ascii="Arial" w:eastAsia="Arial" w:hAnsi="Arial" w:cs="Arial"/>
          <w:lang w:bidi="cy-GB"/>
        </w:rPr>
        <w:tab/>
        <w:t>Gwahoddir aelodau’r Pwyllgor i asesu eu hanghenion hyfforddi yn flynyddol, ac mae’r asesiadau hyn yn cyfrannu at ddatblygu cynlluniau hyfforddi ar gyfer y flwyddyn</w:t>
      </w:r>
      <w:r w:rsidR="00AF5647">
        <w:rPr>
          <w:rFonts w:ascii="Arial" w:eastAsia="Arial" w:hAnsi="Arial" w:cs="Arial"/>
          <w:lang w:bidi="cy-GB"/>
        </w:rPr>
        <w:t xml:space="preserve">.  </w:t>
      </w:r>
      <w:r w:rsidRPr="003808BA">
        <w:rPr>
          <w:rFonts w:ascii="Arial" w:eastAsia="Arial" w:hAnsi="Arial" w:cs="Arial"/>
          <w:lang w:bidi="cy-GB"/>
        </w:rPr>
        <w:t>Cymerodd aelodau ran mewn Gweithdy Risg ym mis Mehefin 2021 ac mewn hyfforddiant Llywodraethu ac Atebolrwydd ym mis Hydref 2021</w:t>
      </w:r>
      <w:r w:rsidR="00AF5647">
        <w:rPr>
          <w:rFonts w:ascii="Arial" w:eastAsia="Arial" w:hAnsi="Arial" w:cs="Arial"/>
          <w:lang w:bidi="cy-GB"/>
        </w:rPr>
        <w:t xml:space="preserve">.  </w:t>
      </w:r>
    </w:p>
    <w:p w14:paraId="39285F3F" w14:textId="77777777" w:rsidR="006133BC" w:rsidRPr="003808BA" w:rsidRDefault="006133BC" w:rsidP="00C03398">
      <w:pPr>
        <w:jc w:val="both"/>
        <w:rPr>
          <w:rFonts w:ascii="Arial" w:hAnsi="Arial" w:cs="Arial"/>
        </w:rPr>
      </w:pPr>
    </w:p>
    <w:p w14:paraId="6D0EF542" w14:textId="7F6E1BD2" w:rsidR="00AE1F09" w:rsidRPr="003808BA" w:rsidRDefault="00E30DE8" w:rsidP="00002724">
      <w:pPr>
        <w:ind w:left="709" w:hanging="709"/>
        <w:jc w:val="both"/>
        <w:rPr>
          <w:rFonts w:ascii="Arial" w:hAnsi="Arial" w:cs="Arial"/>
          <w:b/>
          <w:bCs/>
          <w:sz w:val="26"/>
          <w:szCs w:val="26"/>
        </w:rPr>
      </w:pPr>
      <w:r w:rsidRPr="003808BA">
        <w:rPr>
          <w:rFonts w:ascii="Arial" w:eastAsia="Arial" w:hAnsi="Arial" w:cs="Arial"/>
          <w:b/>
          <w:sz w:val="26"/>
          <w:szCs w:val="26"/>
          <w:lang w:bidi="cy-GB"/>
        </w:rPr>
        <w:t>5</w:t>
      </w:r>
      <w:r w:rsidR="00AF5647">
        <w:rPr>
          <w:rFonts w:ascii="Arial" w:eastAsia="Arial" w:hAnsi="Arial" w:cs="Arial"/>
          <w:b/>
          <w:sz w:val="26"/>
          <w:szCs w:val="26"/>
          <w:lang w:bidi="cy-GB"/>
        </w:rPr>
        <w:t xml:space="preserve">.  </w:t>
      </w:r>
      <w:r w:rsidRPr="003808BA">
        <w:rPr>
          <w:rFonts w:ascii="Arial" w:eastAsia="Arial" w:hAnsi="Arial" w:cs="Arial"/>
          <w:b/>
          <w:sz w:val="26"/>
          <w:szCs w:val="26"/>
          <w:lang w:bidi="cy-GB"/>
        </w:rPr>
        <w:tab/>
        <w:t>Cyfarfodydd a Busnes y Pwyllgor</w:t>
      </w:r>
    </w:p>
    <w:p w14:paraId="4B49D095" w14:textId="5F324BAC" w:rsidR="00B870AE" w:rsidRPr="003808BA" w:rsidRDefault="00E30DE8" w:rsidP="00B870AE">
      <w:pPr>
        <w:ind w:left="709" w:hanging="709"/>
        <w:jc w:val="both"/>
        <w:rPr>
          <w:rFonts w:ascii="Arial" w:hAnsi="Arial" w:cs="Arial"/>
        </w:rPr>
      </w:pPr>
      <w:r w:rsidRPr="003808BA">
        <w:rPr>
          <w:rFonts w:ascii="Arial" w:eastAsia="Arial" w:hAnsi="Arial" w:cs="Arial"/>
          <w:lang w:bidi="cy-GB"/>
        </w:rPr>
        <w:t>5</w:t>
      </w:r>
      <w:r w:rsidR="00AF5647">
        <w:rPr>
          <w:rFonts w:ascii="Arial" w:eastAsia="Arial" w:hAnsi="Arial" w:cs="Arial"/>
          <w:lang w:bidi="cy-GB"/>
        </w:rPr>
        <w:t xml:space="preserve">.  </w:t>
      </w:r>
      <w:r w:rsidRPr="003808BA">
        <w:rPr>
          <w:rFonts w:ascii="Arial" w:eastAsia="Arial" w:hAnsi="Arial" w:cs="Arial"/>
          <w:lang w:bidi="cy-GB"/>
        </w:rPr>
        <w:t>1</w:t>
      </w:r>
      <w:r w:rsidRPr="003808BA">
        <w:rPr>
          <w:rFonts w:ascii="Arial" w:eastAsia="Arial" w:hAnsi="Arial" w:cs="Arial"/>
          <w:lang w:bidi="cy-GB"/>
        </w:rPr>
        <w:tab/>
        <w:t>Mae agenda ddrafft yn cael ei rannu gyda'r holl aelodau, gan roi cyfle iddynt awgrymu ychwanegiadau neu newidiadau</w:t>
      </w:r>
      <w:r w:rsidR="00AF5647">
        <w:rPr>
          <w:rFonts w:ascii="Arial" w:eastAsia="Arial" w:hAnsi="Arial" w:cs="Arial"/>
          <w:lang w:bidi="cy-GB"/>
        </w:rPr>
        <w:t xml:space="preserve">.  </w:t>
      </w:r>
      <w:r w:rsidRPr="003808BA">
        <w:rPr>
          <w:rFonts w:ascii="Arial" w:eastAsia="Arial" w:hAnsi="Arial" w:cs="Arial"/>
          <w:lang w:bidi="cy-GB"/>
        </w:rPr>
        <w:t>Mae’r Cadeirydd yn adolygu'r agenda a’r papurau atodol sydd i’w trafod, cyn eu hanfon at aelodau’r Pwyllgor a phobl eraill a fydd yn bresennol</w:t>
      </w:r>
      <w:r w:rsidR="00AF5647">
        <w:rPr>
          <w:rFonts w:ascii="Arial" w:eastAsia="Arial" w:hAnsi="Arial" w:cs="Arial"/>
          <w:lang w:bidi="cy-GB"/>
        </w:rPr>
        <w:t xml:space="preserve">.  </w:t>
      </w:r>
    </w:p>
    <w:p w14:paraId="69D3CAB4" w14:textId="77777777" w:rsidR="00B870AE" w:rsidRPr="003808BA" w:rsidRDefault="00B870AE" w:rsidP="00B870AE">
      <w:pPr>
        <w:ind w:left="709" w:hanging="709"/>
        <w:jc w:val="both"/>
        <w:rPr>
          <w:rFonts w:ascii="Arial" w:hAnsi="Arial" w:cs="Arial"/>
        </w:rPr>
      </w:pPr>
    </w:p>
    <w:p w14:paraId="7D144EC7" w14:textId="0D6BEEE6" w:rsidR="00F06091" w:rsidRPr="003808BA" w:rsidRDefault="00251F62" w:rsidP="00B870AE">
      <w:pPr>
        <w:ind w:left="709" w:hanging="709"/>
        <w:jc w:val="both"/>
        <w:rPr>
          <w:rFonts w:ascii="Arial" w:hAnsi="Arial" w:cs="Arial"/>
        </w:rPr>
      </w:pPr>
      <w:r w:rsidRPr="003808BA">
        <w:rPr>
          <w:rFonts w:ascii="Arial" w:eastAsia="Arial" w:hAnsi="Arial" w:cs="Arial"/>
          <w:lang w:bidi="cy-GB"/>
        </w:rPr>
        <w:t>5</w:t>
      </w:r>
      <w:r w:rsidR="00AF5647">
        <w:rPr>
          <w:rFonts w:ascii="Arial" w:eastAsia="Arial" w:hAnsi="Arial" w:cs="Arial"/>
          <w:lang w:bidi="cy-GB"/>
        </w:rPr>
        <w:t xml:space="preserve">.  </w:t>
      </w:r>
      <w:r w:rsidRPr="003808BA">
        <w:rPr>
          <w:rFonts w:ascii="Arial" w:eastAsia="Arial" w:hAnsi="Arial" w:cs="Arial"/>
          <w:lang w:bidi="cy-GB"/>
        </w:rPr>
        <w:t>2</w:t>
      </w:r>
      <w:r w:rsidRPr="003808BA">
        <w:rPr>
          <w:rFonts w:ascii="Arial" w:eastAsia="Arial" w:hAnsi="Arial" w:cs="Arial"/>
          <w:lang w:bidi="cy-GB"/>
        </w:rPr>
        <w:tab/>
        <w:t>Mae’r Pwyllgor yn gosod rhaglen waith flynyddol ar ei gyfer ei hun  Mae'r cynllun gwaith hwn, ynghyd â sylwadau ychwanegol ar gyflawni'r cynllun gwaith, i'w gweld yn Atodiad B</w:t>
      </w:r>
      <w:r w:rsidR="00AF5647">
        <w:rPr>
          <w:rFonts w:ascii="Arial" w:eastAsia="Arial" w:hAnsi="Arial" w:cs="Arial"/>
          <w:lang w:bidi="cy-GB"/>
        </w:rPr>
        <w:t xml:space="preserve">.  </w:t>
      </w:r>
      <w:r w:rsidRPr="003808BA">
        <w:rPr>
          <w:rFonts w:ascii="Arial" w:eastAsia="Arial" w:hAnsi="Arial" w:cs="Arial"/>
          <w:lang w:bidi="cy-GB"/>
        </w:rPr>
        <w:t>Cynhaliwyd pedwar cyfarfod o’r Pwyllgor yn ystod y flwyddyn</w:t>
      </w:r>
      <w:r w:rsidR="00AF5647">
        <w:rPr>
          <w:rFonts w:ascii="Arial" w:eastAsia="Arial" w:hAnsi="Arial" w:cs="Arial"/>
          <w:lang w:bidi="cy-GB"/>
        </w:rPr>
        <w:t xml:space="preserve">.  </w:t>
      </w:r>
      <w:r w:rsidRPr="003808BA">
        <w:rPr>
          <w:rFonts w:ascii="Arial" w:eastAsia="Arial" w:hAnsi="Arial" w:cs="Arial"/>
          <w:lang w:bidi="cy-GB"/>
        </w:rPr>
        <w:t>Ym mhob cyfarfod, ystyriodd y Pwyllgor sawl eitem sefydlog yr agenda</w:t>
      </w:r>
      <w:r w:rsidR="00AF5647">
        <w:rPr>
          <w:rFonts w:ascii="Arial" w:eastAsia="Arial" w:hAnsi="Arial" w:cs="Arial"/>
          <w:lang w:bidi="cy-GB"/>
        </w:rPr>
        <w:t xml:space="preserve">.  </w:t>
      </w:r>
    </w:p>
    <w:p w14:paraId="0F1F1E02" w14:textId="248A7640" w:rsidR="006133BC" w:rsidRPr="003808BA" w:rsidRDefault="006133BC">
      <w:pPr>
        <w:rPr>
          <w:rFonts w:ascii="Arial" w:hAnsi="Arial" w:cs="Arial"/>
        </w:rPr>
      </w:pPr>
    </w:p>
    <w:p w14:paraId="197312C5" w14:textId="26C77284" w:rsidR="009D48C6" w:rsidRPr="003808BA" w:rsidRDefault="00E30DE8" w:rsidP="00002724">
      <w:pPr>
        <w:ind w:left="709" w:hanging="709"/>
        <w:jc w:val="both"/>
        <w:rPr>
          <w:rFonts w:ascii="Arial" w:hAnsi="Arial" w:cs="Arial"/>
        </w:rPr>
      </w:pPr>
      <w:r w:rsidRPr="003808BA">
        <w:rPr>
          <w:rFonts w:ascii="Arial" w:eastAsia="Arial" w:hAnsi="Arial" w:cs="Arial"/>
          <w:lang w:bidi="cy-GB"/>
        </w:rPr>
        <w:t>5</w:t>
      </w:r>
      <w:r w:rsidR="00AF5647">
        <w:rPr>
          <w:rFonts w:ascii="Arial" w:eastAsia="Arial" w:hAnsi="Arial" w:cs="Arial"/>
          <w:lang w:bidi="cy-GB"/>
        </w:rPr>
        <w:t xml:space="preserve">.  </w:t>
      </w:r>
      <w:r w:rsidRPr="003808BA">
        <w:rPr>
          <w:rFonts w:ascii="Arial" w:eastAsia="Arial" w:hAnsi="Arial" w:cs="Arial"/>
          <w:lang w:bidi="cy-GB"/>
        </w:rPr>
        <w:t>3</w:t>
      </w:r>
      <w:r w:rsidRPr="003808BA">
        <w:rPr>
          <w:rFonts w:ascii="Arial" w:eastAsia="Arial" w:hAnsi="Arial" w:cs="Arial"/>
          <w:lang w:bidi="cy-GB"/>
        </w:rPr>
        <w:tab/>
      </w:r>
      <w:bookmarkStart w:id="0" w:name="_Hlk2784610"/>
      <w:r w:rsidRPr="003808BA">
        <w:rPr>
          <w:rFonts w:ascii="Arial" w:eastAsia="Arial" w:hAnsi="Arial" w:cs="Arial"/>
          <w:lang w:bidi="cy-GB"/>
        </w:rPr>
        <w:t>Roedd eitemau sefydlog ar yr agenda yn cynnwys adroddiadau yn ymdrin â datganiadau o unrhyw dwyll neu golledion, gan gynnwys unrhyw golli data a gafodd eu hadnabod</w:t>
      </w:r>
      <w:r w:rsidR="00AF5647">
        <w:rPr>
          <w:rFonts w:ascii="Arial" w:eastAsia="Arial" w:hAnsi="Arial" w:cs="Arial"/>
          <w:lang w:bidi="cy-GB"/>
        </w:rPr>
        <w:t xml:space="preserve">.  </w:t>
      </w:r>
      <w:r w:rsidRPr="003808BA">
        <w:rPr>
          <w:rFonts w:ascii="Arial" w:eastAsia="Arial" w:hAnsi="Arial" w:cs="Arial"/>
          <w:lang w:bidi="cy-GB"/>
        </w:rPr>
        <w:t xml:space="preserve">Mewn perthynas â cholli data, er mwyn sicrhau eglurder wrth adrodd, mae OGCC yn darparu tabl i'r Pwyllgor sy'n rhestru math a dyddiad y digwyddiad a </w:t>
      </w:r>
      <w:r w:rsidRPr="003808BA">
        <w:rPr>
          <w:rFonts w:ascii="Arial" w:eastAsia="Arial" w:hAnsi="Arial" w:cs="Arial"/>
          <w:lang w:bidi="cy-GB"/>
        </w:rPr>
        <w:lastRenderedPageBreak/>
        <w:t>chanlyniad ymchwiliad OGCC, gan gynnwys eu cyfeirio at y Comisiynydd Gwybodaeth lle bo hynny'n briodol</w:t>
      </w:r>
      <w:r w:rsidR="00AF5647">
        <w:rPr>
          <w:rFonts w:ascii="Arial" w:eastAsia="Arial" w:hAnsi="Arial" w:cs="Arial"/>
          <w:lang w:bidi="cy-GB"/>
        </w:rPr>
        <w:t xml:space="preserve">.  </w:t>
      </w:r>
      <w:r w:rsidRPr="003808BA">
        <w:rPr>
          <w:rFonts w:ascii="Arial" w:eastAsia="Arial" w:hAnsi="Arial" w:cs="Arial"/>
          <w:lang w:bidi="cy-GB"/>
        </w:rPr>
        <w:t>Mae OGCC wedi dilyn y Broses Digwyddiadau a Hysbysu Data yn ystod y flwyddyn, gan ganfod a chynnal camau pellach angenrheidiol i gywiro unrhyw ddiffygion mewn prosesau neu systemau</w:t>
      </w:r>
      <w:r w:rsidR="00AF5647">
        <w:rPr>
          <w:rFonts w:ascii="Arial" w:eastAsia="Arial" w:hAnsi="Arial" w:cs="Arial"/>
          <w:lang w:bidi="cy-GB"/>
        </w:rPr>
        <w:t xml:space="preserve">.  </w:t>
      </w:r>
      <w:r w:rsidRPr="003808BA">
        <w:rPr>
          <w:rFonts w:ascii="Arial" w:eastAsia="Arial" w:hAnsi="Arial" w:cs="Arial"/>
          <w:lang w:bidi="cy-GB"/>
        </w:rPr>
        <w:t>Nid oedd angen gwneud unrhyw atgyfeiriadau at y Comisiynydd Gwybodaeth yn ystod y flwyddyn</w:t>
      </w:r>
      <w:r w:rsidR="00AF5647">
        <w:rPr>
          <w:rFonts w:ascii="Arial" w:eastAsia="Arial" w:hAnsi="Arial" w:cs="Arial"/>
          <w:lang w:bidi="cy-GB"/>
        </w:rPr>
        <w:t xml:space="preserve">.  </w:t>
      </w:r>
    </w:p>
    <w:bookmarkEnd w:id="0"/>
    <w:p w14:paraId="6EA3CB95" w14:textId="77777777" w:rsidR="009D48C6" w:rsidRPr="003808BA" w:rsidRDefault="009D48C6" w:rsidP="00002724">
      <w:pPr>
        <w:ind w:left="709" w:hanging="709"/>
        <w:jc w:val="both"/>
        <w:rPr>
          <w:rFonts w:ascii="Arial" w:hAnsi="Arial" w:cs="Arial"/>
        </w:rPr>
      </w:pPr>
    </w:p>
    <w:p w14:paraId="46A49860" w14:textId="1A459411" w:rsidR="00F77147" w:rsidRDefault="00E30DE8" w:rsidP="00A62026">
      <w:pPr>
        <w:ind w:left="709" w:hanging="709"/>
        <w:jc w:val="both"/>
        <w:rPr>
          <w:rFonts w:ascii="Arial" w:hAnsi="Arial" w:cs="Arial"/>
        </w:rPr>
      </w:pPr>
      <w:r w:rsidRPr="003808BA">
        <w:rPr>
          <w:rFonts w:ascii="Arial" w:eastAsia="Arial" w:hAnsi="Arial" w:cs="Arial"/>
          <w:lang w:bidi="cy-GB"/>
        </w:rPr>
        <w:t>5</w:t>
      </w:r>
      <w:r w:rsidR="00AF5647">
        <w:rPr>
          <w:rFonts w:ascii="Arial" w:eastAsia="Arial" w:hAnsi="Arial" w:cs="Arial"/>
          <w:lang w:bidi="cy-GB"/>
        </w:rPr>
        <w:t xml:space="preserve">.  </w:t>
      </w:r>
      <w:r w:rsidRPr="003808BA">
        <w:rPr>
          <w:rFonts w:ascii="Arial" w:eastAsia="Arial" w:hAnsi="Arial" w:cs="Arial"/>
          <w:lang w:bidi="cy-GB"/>
        </w:rPr>
        <w:t>4</w:t>
      </w:r>
      <w:r w:rsidRPr="003808BA">
        <w:rPr>
          <w:rFonts w:ascii="Arial" w:eastAsia="Arial" w:hAnsi="Arial" w:cs="Arial"/>
          <w:lang w:bidi="cy-GB"/>
        </w:rPr>
        <w:tab/>
        <w:t>Cymerodd aelodau’r Pwyllgor ran mewn gweithdy ar-lein ym mis Mehefin 2021 i adolygu dull y sefydliad o nodi, adrodd a rheoli risg</w:t>
      </w:r>
      <w:r w:rsidR="00AF5647">
        <w:rPr>
          <w:rFonts w:ascii="Arial" w:eastAsia="Arial" w:hAnsi="Arial" w:cs="Arial"/>
          <w:lang w:bidi="cy-GB"/>
        </w:rPr>
        <w:t xml:space="preserve">.  </w:t>
      </w:r>
      <w:r w:rsidRPr="003808BA">
        <w:rPr>
          <w:rFonts w:ascii="Arial" w:eastAsia="Arial" w:hAnsi="Arial" w:cs="Arial"/>
          <w:lang w:bidi="cy-GB"/>
        </w:rPr>
        <w:t>Cafodd hyn ei hwyluso gan TIAA, ein harchwilwyr mewnol, a adroddodd ar y gweithdy ac argymell newidiadau</w:t>
      </w:r>
      <w:r w:rsidR="00AF5647">
        <w:rPr>
          <w:rFonts w:ascii="Arial" w:eastAsia="Arial" w:hAnsi="Arial" w:cs="Arial"/>
          <w:lang w:bidi="cy-GB"/>
        </w:rPr>
        <w:t xml:space="preserve">.  </w:t>
      </w:r>
      <w:r w:rsidRPr="003808BA">
        <w:rPr>
          <w:rFonts w:ascii="Arial" w:eastAsia="Arial" w:hAnsi="Arial" w:cs="Arial"/>
          <w:lang w:bidi="cy-GB"/>
        </w:rPr>
        <w:t>Ystyriwyd Polisi Rheoli Risg diwygiedig ym mis Hydref, ynghyd â dull gwell o baratoi ac adrodd ar y gofrestr risg</w:t>
      </w:r>
      <w:r w:rsidR="00AF5647">
        <w:rPr>
          <w:rFonts w:ascii="Arial" w:eastAsia="Arial" w:hAnsi="Arial" w:cs="Arial"/>
          <w:lang w:bidi="cy-GB"/>
        </w:rPr>
        <w:t xml:space="preserve">.  </w:t>
      </w:r>
    </w:p>
    <w:p w14:paraId="333C447F" w14:textId="77777777" w:rsidR="00F77147" w:rsidRDefault="00F77147" w:rsidP="00A62026">
      <w:pPr>
        <w:ind w:left="709" w:hanging="709"/>
        <w:jc w:val="both"/>
        <w:rPr>
          <w:rFonts w:ascii="Arial" w:hAnsi="Arial" w:cs="Arial"/>
        </w:rPr>
      </w:pPr>
    </w:p>
    <w:p w14:paraId="3E86426F" w14:textId="5D0D16A3" w:rsidR="005D5C91" w:rsidRDefault="00F77147" w:rsidP="00A62026">
      <w:pPr>
        <w:ind w:left="709" w:hanging="709"/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bidi="cy-GB"/>
        </w:rPr>
        <w:t>5</w:t>
      </w:r>
      <w:r w:rsidR="00AF5647">
        <w:rPr>
          <w:rFonts w:ascii="Arial" w:eastAsia="Arial" w:hAnsi="Arial" w:cs="Arial"/>
          <w:lang w:bidi="cy-GB"/>
        </w:rPr>
        <w:t xml:space="preserve">.  </w:t>
      </w:r>
      <w:r>
        <w:rPr>
          <w:rFonts w:ascii="Arial" w:eastAsia="Arial" w:hAnsi="Arial" w:cs="Arial"/>
          <w:lang w:bidi="cy-GB"/>
        </w:rPr>
        <w:t>5</w:t>
      </w:r>
      <w:r>
        <w:rPr>
          <w:rFonts w:ascii="Arial" w:eastAsia="Arial" w:hAnsi="Arial" w:cs="Arial"/>
          <w:lang w:bidi="cy-GB"/>
        </w:rPr>
        <w:tab/>
        <w:t>Ystyriodd pob cyfarfod y Pwyllgor adroddiad ar y risgiau mwyaf a nodwyd</w:t>
      </w:r>
      <w:r w:rsidR="00AF5647">
        <w:rPr>
          <w:rFonts w:ascii="Arial" w:eastAsia="Arial" w:hAnsi="Arial" w:cs="Arial"/>
          <w:lang w:bidi="cy-GB"/>
        </w:rPr>
        <w:t xml:space="preserve">.  </w:t>
      </w:r>
      <w:r>
        <w:rPr>
          <w:rFonts w:ascii="Arial" w:eastAsia="Arial" w:hAnsi="Arial" w:cs="Arial"/>
          <w:lang w:bidi="cy-GB"/>
        </w:rPr>
        <w:t xml:space="preserve"> Aeth y Pwyllgor ati i archwilio a herio’r risgiau a adroddwyd i fodloni ei hun bod pob risg allweddol wedi’i nodi</w:t>
      </w:r>
      <w:r w:rsidR="00AF5647">
        <w:rPr>
          <w:rFonts w:ascii="Arial" w:eastAsia="Arial" w:hAnsi="Arial" w:cs="Arial"/>
          <w:lang w:bidi="cy-GB"/>
        </w:rPr>
        <w:t xml:space="preserve">.  </w:t>
      </w:r>
      <w:r>
        <w:rPr>
          <w:rFonts w:ascii="Arial" w:eastAsia="Arial" w:hAnsi="Arial" w:cs="Arial"/>
          <w:lang w:bidi="cy-GB"/>
        </w:rPr>
        <w:t xml:space="preserve"> Cafodd mesurau rheoli risg a lliniaru risg hefyd eu hystyried</w:t>
      </w:r>
      <w:r w:rsidR="00AF5647">
        <w:rPr>
          <w:rFonts w:ascii="Arial" w:eastAsia="Arial" w:hAnsi="Arial" w:cs="Arial"/>
          <w:lang w:bidi="cy-GB"/>
        </w:rPr>
        <w:t xml:space="preserve">.  </w:t>
      </w:r>
      <w:r>
        <w:rPr>
          <w:rFonts w:ascii="Arial" w:eastAsia="Arial" w:hAnsi="Arial" w:cs="Arial"/>
          <w:lang w:bidi="cy-GB"/>
        </w:rPr>
        <w:t>Cytunodd y Pwyllgor y byddai, o fis Ebrill 2022, yn ystyried un risg yn fwy manwl mewn cyfarfodydd eraill</w:t>
      </w:r>
      <w:r w:rsidR="00AF5647">
        <w:rPr>
          <w:rFonts w:ascii="Arial" w:eastAsia="Arial" w:hAnsi="Arial" w:cs="Arial"/>
          <w:lang w:bidi="cy-GB"/>
        </w:rPr>
        <w:t xml:space="preserve">.  </w:t>
      </w:r>
    </w:p>
    <w:p w14:paraId="647DAF3F" w14:textId="1C62FB1B" w:rsidR="00F9417A" w:rsidRDefault="00F9417A" w:rsidP="00A62026">
      <w:pPr>
        <w:ind w:left="709" w:hanging="709"/>
        <w:jc w:val="both"/>
        <w:rPr>
          <w:rFonts w:ascii="Arial" w:hAnsi="Arial" w:cs="Arial"/>
        </w:rPr>
      </w:pPr>
    </w:p>
    <w:p w14:paraId="1C47FA5A" w14:textId="71DDB086" w:rsidR="00F9417A" w:rsidRPr="003808BA" w:rsidRDefault="00F9417A" w:rsidP="00A62026">
      <w:pPr>
        <w:ind w:left="709" w:hanging="709"/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bidi="cy-GB"/>
        </w:rPr>
        <w:t>5</w:t>
      </w:r>
      <w:r w:rsidR="00AF5647">
        <w:rPr>
          <w:rFonts w:ascii="Arial" w:eastAsia="Arial" w:hAnsi="Arial" w:cs="Arial"/>
          <w:lang w:bidi="cy-GB"/>
        </w:rPr>
        <w:t xml:space="preserve">.  </w:t>
      </w:r>
      <w:r>
        <w:rPr>
          <w:rFonts w:ascii="Arial" w:eastAsia="Arial" w:hAnsi="Arial" w:cs="Arial"/>
          <w:lang w:bidi="cy-GB"/>
        </w:rPr>
        <w:t>6</w:t>
      </w:r>
      <w:r>
        <w:rPr>
          <w:rFonts w:ascii="Arial" w:eastAsia="Arial" w:hAnsi="Arial" w:cs="Arial"/>
          <w:lang w:bidi="cy-GB"/>
        </w:rPr>
        <w:tab/>
        <w:t>Bu’r Pwyllgor yn ystyried risgiau a oedd yn deillio o unrhyw oedi wrth benodi’r Ombwdsmon newydd ac ymgymryd â’i d/ddyletswyddau, ynghyd â risgiau ariannol o gostau cysylltiedig â TG nas rhagwelwyd ac, yn enwedig yng ngoleuni chwyddiant llawer uwch na’r disgwyl, ansicrwydd ynghylch lefel dyfarniad cyflog staff 2021</w:t>
      </w:r>
      <w:r w:rsidR="00AF5647">
        <w:rPr>
          <w:rFonts w:ascii="Arial" w:eastAsia="Arial" w:hAnsi="Arial" w:cs="Arial"/>
          <w:lang w:bidi="cy-GB"/>
        </w:rPr>
        <w:t xml:space="preserve">.  </w:t>
      </w:r>
    </w:p>
    <w:p w14:paraId="39FFDFE5" w14:textId="77777777" w:rsidR="00D54916" w:rsidRPr="003808BA" w:rsidRDefault="00D54916" w:rsidP="00002724">
      <w:pPr>
        <w:ind w:left="709" w:hanging="709"/>
        <w:jc w:val="both"/>
        <w:rPr>
          <w:rFonts w:ascii="Arial" w:hAnsi="Arial" w:cs="Arial"/>
        </w:rPr>
      </w:pPr>
    </w:p>
    <w:p w14:paraId="283D2544" w14:textId="3D0573A5" w:rsidR="00714C84" w:rsidRPr="003808BA" w:rsidRDefault="0099455C" w:rsidP="00A62026">
      <w:pPr>
        <w:ind w:left="709" w:hanging="709"/>
        <w:jc w:val="both"/>
        <w:rPr>
          <w:rFonts w:ascii="Arial" w:hAnsi="Arial" w:cs="Arial"/>
        </w:rPr>
      </w:pPr>
      <w:r w:rsidRPr="003808BA">
        <w:rPr>
          <w:rFonts w:ascii="Arial" w:eastAsia="Arial" w:hAnsi="Arial" w:cs="Arial"/>
          <w:lang w:bidi="cy-GB"/>
        </w:rPr>
        <w:t>5</w:t>
      </w:r>
      <w:r w:rsidR="00AF5647">
        <w:rPr>
          <w:rFonts w:ascii="Arial" w:eastAsia="Arial" w:hAnsi="Arial" w:cs="Arial"/>
          <w:lang w:bidi="cy-GB"/>
        </w:rPr>
        <w:t xml:space="preserve">.  </w:t>
      </w:r>
      <w:r w:rsidRPr="003808BA">
        <w:rPr>
          <w:rFonts w:ascii="Arial" w:eastAsia="Arial" w:hAnsi="Arial" w:cs="Arial"/>
          <w:lang w:bidi="cy-GB"/>
        </w:rPr>
        <w:t xml:space="preserve">6 </w:t>
      </w:r>
      <w:r w:rsidRPr="003808BA">
        <w:rPr>
          <w:rFonts w:ascii="Arial" w:eastAsia="Arial" w:hAnsi="Arial" w:cs="Arial"/>
          <w:lang w:bidi="cy-GB"/>
        </w:rPr>
        <w:tab/>
        <w:t>Ymhob cyfarfod, rhoddodd y Pwyllgor ystyriaeth i adroddiad Monitro Ariannol diweddaraf a gyflwynwyd i'r Tîm Rheoli</w:t>
      </w:r>
      <w:r w:rsidR="00AF5647">
        <w:rPr>
          <w:rFonts w:ascii="Arial" w:eastAsia="Arial" w:hAnsi="Arial" w:cs="Arial"/>
          <w:lang w:bidi="cy-GB"/>
        </w:rPr>
        <w:t xml:space="preserve">.  </w:t>
      </w:r>
      <w:r w:rsidRPr="003808BA">
        <w:rPr>
          <w:rFonts w:ascii="Arial" w:eastAsia="Arial" w:hAnsi="Arial" w:cs="Arial"/>
          <w:lang w:bidi="cy-GB"/>
        </w:rPr>
        <w:t>Bwriad hyn yw rhoi sicrwydd i'r Pwyllgor fod craffu rheolaidd yn digwydd yn y swyddfa ar y sefyllfa ariannol, ac yr ystyriwyd risgiau ariannol a phroblemau mewn rheolaeth ariannol</w:t>
      </w:r>
      <w:r w:rsidR="00AF5647">
        <w:rPr>
          <w:rFonts w:ascii="Arial" w:eastAsia="Arial" w:hAnsi="Arial" w:cs="Arial"/>
          <w:lang w:bidi="cy-GB"/>
        </w:rPr>
        <w:t xml:space="preserve">.  </w:t>
      </w:r>
    </w:p>
    <w:p w14:paraId="4CCB69B5" w14:textId="77777777" w:rsidR="009D21D6" w:rsidRPr="003808BA" w:rsidRDefault="0099455C" w:rsidP="00002724">
      <w:pPr>
        <w:ind w:left="709" w:hanging="709"/>
        <w:jc w:val="both"/>
        <w:rPr>
          <w:rFonts w:ascii="Arial" w:hAnsi="Arial" w:cs="Arial"/>
        </w:rPr>
      </w:pPr>
      <w:r w:rsidRPr="003808BA">
        <w:rPr>
          <w:rFonts w:ascii="Arial" w:eastAsia="Arial" w:hAnsi="Arial" w:cs="Arial"/>
          <w:lang w:bidi="cy-GB"/>
        </w:rPr>
        <w:t xml:space="preserve">   </w:t>
      </w:r>
    </w:p>
    <w:p w14:paraId="2070BC09" w14:textId="099591A2" w:rsidR="00A65200" w:rsidRPr="004745F1" w:rsidRDefault="00714C84" w:rsidP="00A65200">
      <w:pPr>
        <w:ind w:left="709" w:hanging="709"/>
        <w:jc w:val="both"/>
        <w:rPr>
          <w:rFonts w:ascii="Arial" w:hAnsi="Arial" w:cs="Arial"/>
        </w:rPr>
      </w:pPr>
      <w:r w:rsidRPr="003808BA">
        <w:rPr>
          <w:rFonts w:ascii="Arial" w:eastAsia="Arial" w:hAnsi="Arial" w:cs="Arial"/>
          <w:lang w:bidi="cy-GB"/>
        </w:rPr>
        <w:t>5</w:t>
      </w:r>
      <w:r w:rsidR="00AF5647">
        <w:rPr>
          <w:rFonts w:ascii="Arial" w:eastAsia="Arial" w:hAnsi="Arial" w:cs="Arial"/>
          <w:lang w:bidi="cy-GB"/>
        </w:rPr>
        <w:t xml:space="preserve">.  </w:t>
      </w:r>
      <w:r w:rsidRPr="003808BA">
        <w:rPr>
          <w:rFonts w:ascii="Arial" w:eastAsia="Arial" w:hAnsi="Arial" w:cs="Arial"/>
          <w:lang w:bidi="cy-GB"/>
        </w:rPr>
        <w:t>7</w:t>
      </w:r>
      <w:r w:rsidRPr="003808BA">
        <w:rPr>
          <w:rFonts w:ascii="Arial" w:eastAsia="Arial" w:hAnsi="Arial" w:cs="Arial"/>
          <w:lang w:bidi="cy-GB"/>
        </w:rPr>
        <w:tab/>
        <w:t>Roedd y Pwyllgor yn cael adroddiadau hefyd ar nifer o faterion priodol eraill a oedd yn dod o fewn ei gylch gorchwyl</w:t>
      </w:r>
      <w:r w:rsidR="00AF5647">
        <w:rPr>
          <w:rFonts w:ascii="Arial" w:eastAsia="Arial" w:hAnsi="Arial" w:cs="Arial"/>
          <w:lang w:bidi="cy-GB"/>
        </w:rPr>
        <w:t xml:space="preserve">.  </w:t>
      </w:r>
      <w:r w:rsidRPr="003808BA">
        <w:rPr>
          <w:rFonts w:ascii="Arial" w:eastAsia="Arial" w:hAnsi="Arial" w:cs="Arial"/>
          <w:lang w:bidi="cy-GB"/>
        </w:rPr>
        <w:t>Roedd y rhain yn cynnwys: y cyfrifon naw mis; adolygiad o’r Polisi Chwythu’r Chwiban; diweddariadau ar ddatblygiadau TG pwysig; a materion llywodraethu ariannol a chorfforaethol perthnasol</w:t>
      </w:r>
      <w:r w:rsidR="00AF5647">
        <w:rPr>
          <w:rFonts w:ascii="Arial" w:eastAsia="Arial" w:hAnsi="Arial" w:cs="Arial"/>
          <w:lang w:bidi="cy-GB"/>
        </w:rPr>
        <w:t xml:space="preserve">.  </w:t>
      </w:r>
      <w:r w:rsidRPr="003808BA">
        <w:rPr>
          <w:rFonts w:ascii="Arial" w:eastAsia="Arial" w:hAnsi="Arial" w:cs="Arial"/>
          <w:lang w:bidi="cy-GB"/>
        </w:rPr>
        <w:t>Rhoddodd y Pwyllgor ystyriaeth i adolygiad OGCC o Fframwaith Atal Twyll Swyddfa'r Cabinet i fodloni ei hun fod trefniadau priodol ar waith, yn ogystal ag adolygu polisi gwrth-dwyll newydd arfaethedig</w:t>
      </w:r>
      <w:r w:rsidR="00AF5647">
        <w:rPr>
          <w:rFonts w:ascii="Arial" w:eastAsia="Arial" w:hAnsi="Arial" w:cs="Arial"/>
          <w:lang w:bidi="cy-GB"/>
        </w:rPr>
        <w:t xml:space="preserve">.  </w:t>
      </w:r>
      <w:r w:rsidRPr="003808BA">
        <w:rPr>
          <w:rFonts w:ascii="Arial" w:eastAsia="Arial" w:hAnsi="Arial" w:cs="Arial"/>
          <w:lang w:bidi="cy-GB"/>
        </w:rPr>
        <w:t>Adolygodd y Pwyllgor gyfrifon blynyddol drafft ac adroddiad yr archwilydd, gan gynghori’r Ombwdsmon cyn i'r cyfrifon gael eu llofnodi</w:t>
      </w:r>
      <w:r w:rsidR="00AF5647">
        <w:rPr>
          <w:rFonts w:ascii="Arial" w:eastAsia="Arial" w:hAnsi="Arial" w:cs="Arial"/>
          <w:lang w:bidi="cy-GB"/>
        </w:rPr>
        <w:t xml:space="preserve">.  </w:t>
      </w:r>
    </w:p>
    <w:p w14:paraId="1FEA7B37" w14:textId="77777777" w:rsidR="00A65200" w:rsidRPr="004745F1" w:rsidRDefault="00A65200" w:rsidP="00A65200">
      <w:pPr>
        <w:ind w:left="709" w:hanging="709"/>
        <w:jc w:val="both"/>
        <w:rPr>
          <w:rFonts w:ascii="Arial" w:hAnsi="Arial" w:cs="Arial"/>
        </w:rPr>
      </w:pPr>
    </w:p>
    <w:p w14:paraId="31CD6F8C" w14:textId="552A4B4F" w:rsidR="008F5F24" w:rsidRPr="003808BA" w:rsidRDefault="00A65200" w:rsidP="00002724">
      <w:pPr>
        <w:ind w:left="709" w:hanging="709"/>
        <w:jc w:val="both"/>
        <w:rPr>
          <w:rFonts w:ascii="Arial" w:hAnsi="Arial" w:cs="Arial"/>
        </w:rPr>
      </w:pPr>
      <w:r w:rsidRPr="004745F1">
        <w:rPr>
          <w:rFonts w:ascii="Arial" w:eastAsia="Arial" w:hAnsi="Arial" w:cs="Arial"/>
          <w:lang w:bidi="cy-GB"/>
        </w:rPr>
        <w:t>5</w:t>
      </w:r>
      <w:r w:rsidR="00AF5647">
        <w:rPr>
          <w:rFonts w:ascii="Arial" w:eastAsia="Arial" w:hAnsi="Arial" w:cs="Arial"/>
          <w:lang w:bidi="cy-GB"/>
        </w:rPr>
        <w:t xml:space="preserve">.  </w:t>
      </w:r>
      <w:r w:rsidRPr="004745F1">
        <w:rPr>
          <w:rFonts w:ascii="Arial" w:eastAsia="Arial" w:hAnsi="Arial" w:cs="Arial"/>
          <w:lang w:bidi="cy-GB"/>
        </w:rPr>
        <w:t>7</w:t>
      </w:r>
      <w:r w:rsidRPr="004745F1">
        <w:rPr>
          <w:rFonts w:ascii="Arial" w:eastAsia="Arial" w:hAnsi="Arial" w:cs="Arial"/>
          <w:lang w:bidi="cy-GB"/>
        </w:rPr>
        <w:tab/>
        <w:t>Bu’r Pwyllgor yn cynghori’r Ombwdsmon i sicrhau bod Datganiad Llywodraethu Blynyddol 2021-2022 yn cynnwys gwybodaeth briodol a’i fod yn cydymffurfio ag arferion gorau</w:t>
      </w:r>
      <w:r w:rsidR="00AF5647">
        <w:rPr>
          <w:rFonts w:ascii="Arial" w:eastAsia="Arial" w:hAnsi="Arial" w:cs="Arial"/>
          <w:lang w:bidi="cy-GB"/>
        </w:rPr>
        <w:t xml:space="preserve">.  </w:t>
      </w:r>
    </w:p>
    <w:p w14:paraId="10E9BE0F" w14:textId="77777777" w:rsidR="008F5F24" w:rsidRPr="003808BA" w:rsidRDefault="008F5F24" w:rsidP="00002724">
      <w:pPr>
        <w:ind w:left="709" w:hanging="709"/>
        <w:jc w:val="both"/>
        <w:rPr>
          <w:rFonts w:ascii="Arial" w:hAnsi="Arial" w:cs="Arial"/>
        </w:rPr>
      </w:pPr>
    </w:p>
    <w:p w14:paraId="32A333F3" w14:textId="15C6F733" w:rsidR="0099455C" w:rsidRPr="003808BA" w:rsidRDefault="008F5F24" w:rsidP="00002724">
      <w:pPr>
        <w:ind w:left="709" w:hanging="709"/>
        <w:jc w:val="both"/>
        <w:rPr>
          <w:rFonts w:ascii="Arial" w:hAnsi="Arial" w:cs="Arial"/>
        </w:rPr>
      </w:pPr>
      <w:r w:rsidRPr="003808BA">
        <w:rPr>
          <w:rFonts w:ascii="Arial" w:eastAsia="Arial" w:hAnsi="Arial" w:cs="Arial"/>
          <w:lang w:bidi="cy-GB"/>
        </w:rPr>
        <w:t>5</w:t>
      </w:r>
      <w:r w:rsidR="00AF5647">
        <w:rPr>
          <w:rFonts w:ascii="Arial" w:eastAsia="Arial" w:hAnsi="Arial" w:cs="Arial"/>
          <w:lang w:bidi="cy-GB"/>
        </w:rPr>
        <w:t xml:space="preserve">.  </w:t>
      </w:r>
      <w:r w:rsidRPr="003808BA">
        <w:rPr>
          <w:rFonts w:ascii="Arial" w:eastAsia="Arial" w:hAnsi="Arial" w:cs="Arial"/>
          <w:lang w:bidi="cy-GB"/>
        </w:rPr>
        <w:t>8</w:t>
      </w:r>
      <w:r w:rsidRPr="003808BA">
        <w:rPr>
          <w:rFonts w:ascii="Arial" w:eastAsia="Arial" w:hAnsi="Arial" w:cs="Arial"/>
          <w:lang w:bidi="cy-GB"/>
        </w:rPr>
        <w:tab/>
        <w:t>Mae Rhaglen Waith 2022-2023 arfaethedig ar gyfer PASR wedi’i atodi fel Atodiad C er gwybodaeth, ac mae  ystyriaethau allweddol yn y dyfodol wedi’u nodi yn adran 6 isod</w:t>
      </w:r>
      <w:r w:rsidR="00AF5647">
        <w:rPr>
          <w:rFonts w:ascii="Arial" w:eastAsia="Arial" w:hAnsi="Arial" w:cs="Arial"/>
          <w:lang w:bidi="cy-GB"/>
        </w:rPr>
        <w:t xml:space="preserve">.  </w:t>
      </w:r>
    </w:p>
    <w:p w14:paraId="1CB8DB9C" w14:textId="7922AE48" w:rsidR="006133BC" w:rsidRPr="003808BA" w:rsidRDefault="006133BC" w:rsidP="0000647F">
      <w:pPr>
        <w:ind w:left="709" w:hanging="709"/>
        <w:jc w:val="both"/>
        <w:rPr>
          <w:rFonts w:ascii="Arial" w:hAnsi="Arial" w:cs="Arial"/>
        </w:rPr>
      </w:pPr>
    </w:p>
    <w:p w14:paraId="4680DE5B" w14:textId="27F7C8A8" w:rsidR="00AE1F09" w:rsidRPr="003808BA" w:rsidRDefault="00E30DE8" w:rsidP="008B2661">
      <w:pPr>
        <w:ind w:left="709" w:hanging="709"/>
        <w:jc w:val="both"/>
        <w:rPr>
          <w:rFonts w:ascii="Arial" w:hAnsi="Arial" w:cs="Arial"/>
          <w:b/>
          <w:bCs/>
          <w:sz w:val="26"/>
          <w:szCs w:val="26"/>
        </w:rPr>
      </w:pPr>
      <w:bookmarkStart w:id="1" w:name="_Hlk37082077"/>
      <w:r w:rsidRPr="003808BA">
        <w:rPr>
          <w:rFonts w:ascii="Arial" w:eastAsia="Arial" w:hAnsi="Arial" w:cs="Arial"/>
          <w:b/>
          <w:sz w:val="26"/>
          <w:szCs w:val="26"/>
          <w:lang w:bidi="cy-GB"/>
        </w:rPr>
        <w:t>6</w:t>
      </w:r>
      <w:r w:rsidR="00AF5647">
        <w:rPr>
          <w:rFonts w:ascii="Arial" w:eastAsia="Arial" w:hAnsi="Arial" w:cs="Arial"/>
          <w:b/>
          <w:sz w:val="26"/>
          <w:szCs w:val="26"/>
          <w:lang w:bidi="cy-GB"/>
        </w:rPr>
        <w:t xml:space="preserve">.  </w:t>
      </w:r>
      <w:r w:rsidRPr="003808BA">
        <w:rPr>
          <w:rFonts w:ascii="Arial" w:eastAsia="Arial" w:hAnsi="Arial" w:cs="Arial"/>
          <w:b/>
          <w:sz w:val="26"/>
          <w:szCs w:val="26"/>
          <w:lang w:bidi="cy-GB"/>
        </w:rPr>
        <w:tab/>
      </w:r>
      <w:bookmarkEnd w:id="1"/>
      <w:r w:rsidRPr="003808BA">
        <w:rPr>
          <w:rFonts w:ascii="Arial" w:eastAsia="Arial" w:hAnsi="Arial" w:cs="Arial"/>
          <w:b/>
          <w:sz w:val="26"/>
          <w:szCs w:val="26"/>
          <w:lang w:bidi="cy-GB"/>
        </w:rPr>
        <w:t>Ystyriaethau yn y dyfodol</w:t>
      </w:r>
    </w:p>
    <w:p w14:paraId="4224392F" w14:textId="474DCFF7" w:rsidR="008160F3" w:rsidRPr="003808BA" w:rsidRDefault="00637D09" w:rsidP="008B488B">
      <w:pPr>
        <w:ind w:left="709" w:hanging="709"/>
        <w:jc w:val="both"/>
        <w:rPr>
          <w:rFonts w:ascii="Arial" w:hAnsi="Arial" w:cs="Arial"/>
        </w:rPr>
      </w:pPr>
      <w:r w:rsidRPr="003808BA">
        <w:rPr>
          <w:rFonts w:ascii="Arial" w:eastAsia="Arial" w:hAnsi="Arial" w:cs="Arial"/>
          <w:lang w:bidi="cy-GB"/>
        </w:rPr>
        <w:t>6</w:t>
      </w:r>
      <w:r w:rsidR="00AF5647">
        <w:rPr>
          <w:rFonts w:ascii="Arial" w:eastAsia="Arial" w:hAnsi="Arial" w:cs="Arial"/>
          <w:lang w:bidi="cy-GB"/>
        </w:rPr>
        <w:t xml:space="preserve">.  </w:t>
      </w:r>
      <w:r w:rsidRPr="003808BA">
        <w:rPr>
          <w:rFonts w:ascii="Arial" w:eastAsia="Arial" w:hAnsi="Arial" w:cs="Arial"/>
          <w:lang w:bidi="cy-GB"/>
        </w:rPr>
        <w:t>1</w:t>
      </w:r>
      <w:r w:rsidRPr="003808BA">
        <w:rPr>
          <w:rFonts w:ascii="Arial" w:eastAsia="Arial" w:hAnsi="Arial" w:cs="Arial"/>
          <w:lang w:bidi="cy-GB"/>
        </w:rPr>
        <w:tab/>
        <w:t>Wrth edrych ymlaen at y flwyddyn 2022-2023 bydd y Pwyllgor yn cyflawni ei waith yn unol â’r Rhaglen Waith yn Atodiad C</w:t>
      </w:r>
      <w:r w:rsidR="00AF5647">
        <w:rPr>
          <w:rFonts w:ascii="Arial" w:eastAsia="Arial" w:hAnsi="Arial" w:cs="Arial"/>
          <w:lang w:bidi="cy-GB"/>
        </w:rPr>
        <w:t xml:space="preserve">.  </w:t>
      </w:r>
      <w:r w:rsidRPr="003808BA">
        <w:rPr>
          <w:rFonts w:ascii="Arial" w:eastAsia="Arial" w:hAnsi="Arial" w:cs="Arial"/>
          <w:lang w:bidi="cy-GB"/>
        </w:rPr>
        <w:t xml:space="preserve">Bydd </w:t>
      </w:r>
      <w:proofErr w:type="spellStart"/>
      <w:r w:rsidRPr="003808BA">
        <w:rPr>
          <w:rFonts w:ascii="Arial" w:eastAsia="Arial" w:hAnsi="Arial" w:cs="Arial"/>
          <w:lang w:bidi="cy-GB"/>
        </w:rPr>
        <w:t>seiberddiogelwch</w:t>
      </w:r>
      <w:proofErr w:type="spellEnd"/>
      <w:r w:rsidRPr="003808BA">
        <w:rPr>
          <w:rFonts w:ascii="Arial" w:eastAsia="Arial" w:hAnsi="Arial" w:cs="Arial"/>
          <w:lang w:bidi="cy-GB"/>
        </w:rPr>
        <w:t xml:space="preserve"> yn parhau i fod yn flaenoriaeth, a bydd y Pwyllgor yn adolygu cynnydd tuag at achrediad </w:t>
      </w:r>
      <w:proofErr w:type="spellStart"/>
      <w:r w:rsidRPr="003808BA">
        <w:rPr>
          <w:rFonts w:ascii="Arial" w:eastAsia="Arial" w:hAnsi="Arial" w:cs="Arial"/>
          <w:i/>
          <w:lang w:bidi="cy-GB"/>
        </w:rPr>
        <w:t>Cyber</w:t>
      </w:r>
      <w:proofErr w:type="spellEnd"/>
      <w:r w:rsidRPr="003808BA">
        <w:rPr>
          <w:rFonts w:ascii="Arial" w:eastAsia="Arial" w:hAnsi="Arial" w:cs="Arial"/>
          <w:i/>
          <w:lang w:bidi="cy-GB"/>
        </w:rPr>
        <w:t xml:space="preserve"> Essentials </w:t>
      </w:r>
      <w:proofErr w:type="spellStart"/>
      <w:r w:rsidRPr="003808BA">
        <w:rPr>
          <w:rFonts w:ascii="Arial" w:eastAsia="Arial" w:hAnsi="Arial" w:cs="Arial"/>
          <w:i/>
          <w:lang w:bidi="cy-GB"/>
        </w:rPr>
        <w:t>Plus</w:t>
      </w:r>
      <w:proofErr w:type="spellEnd"/>
      <w:r w:rsidR="00AF5647">
        <w:rPr>
          <w:rFonts w:ascii="Arial" w:eastAsia="Arial" w:hAnsi="Arial" w:cs="Arial"/>
          <w:i/>
          <w:lang w:bidi="cy-GB"/>
        </w:rPr>
        <w:t xml:space="preserve">.  </w:t>
      </w:r>
      <w:r w:rsidRPr="003808BA">
        <w:rPr>
          <w:rFonts w:ascii="Arial" w:eastAsia="Arial" w:hAnsi="Arial" w:cs="Arial"/>
          <w:lang w:bidi="cy-GB"/>
        </w:rPr>
        <w:t xml:space="preserve">Gan </w:t>
      </w:r>
      <w:proofErr w:type="spellStart"/>
      <w:r w:rsidRPr="003808BA">
        <w:rPr>
          <w:rFonts w:ascii="Arial" w:eastAsia="Arial" w:hAnsi="Arial" w:cs="Arial"/>
          <w:lang w:bidi="cy-GB"/>
        </w:rPr>
        <w:t>gofio'r</w:t>
      </w:r>
      <w:proofErr w:type="spellEnd"/>
      <w:r w:rsidRPr="003808BA">
        <w:rPr>
          <w:rFonts w:ascii="Arial" w:eastAsia="Arial" w:hAnsi="Arial" w:cs="Arial"/>
          <w:lang w:bidi="cy-GB"/>
        </w:rPr>
        <w:t xml:space="preserve"> sylwadau a wnaed fel rhan o'r adolygiad blynyddol o </w:t>
      </w:r>
      <w:r w:rsidRPr="003808BA">
        <w:rPr>
          <w:rFonts w:ascii="Arial" w:eastAsia="Arial" w:hAnsi="Arial" w:cs="Arial"/>
          <w:lang w:bidi="cy-GB"/>
        </w:rPr>
        <w:lastRenderedPageBreak/>
        <w:t xml:space="preserve">effeithiolrwydd y Pwyllgor, bydd y Pwyllgor hefyd yn ystyried mapio sicrwydd, </w:t>
      </w:r>
      <w:proofErr w:type="spellStart"/>
      <w:r w:rsidRPr="003808BA">
        <w:rPr>
          <w:rFonts w:ascii="Arial" w:eastAsia="Arial" w:hAnsi="Arial" w:cs="Arial"/>
          <w:lang w:bidi="cy-GB"/>
        </w:rPr>
        <w:t>seiberddiogelwch</w:t>
      </w:r>
      <w:proofErr w:type="spellEnd"/>
      <w:r w:rsidRPr="003808BA">
        <w:rPr>
          <w:rFonts w:ascii="Arial" w:eastAsia="Arial" w:hAnsi="Arial" w:cs="Arial"/>
          <w:lang w:bidi="cy-GB"/>
        </w:rPr>
        <w:t xml:space="preserve"> a threfniadau chwythu'r chwiban yn ystod y flwyddyn</w:t>
      </w:r>
      <w:r w:rsidR="00AF5647">
        <w:rPr>
          <w:rFonts w:ascii="Arial" w:eastAsia="Arial" w:hAnsi="Arial" w:cs="Arial"/>
          <w:lang w:bidi="cy-GB"/>
        </w:rPr>
        <w:t xml:space="preserve">.  </w:t>
      </w:r>
    </w:p>
    <w:p w14:paraId="3EE06481" w14:textId="60CB226B" w:rsidR="00637D09" w:rsidRPr="003808BA" w:rsidRDefault="00637D09" w:rsidP="008B2661">
      <w:pPr>
        <w:ind w:left="709" w:hanging="709"/>
        <w:jc w:val="both"/>
        <w:rPr>
          <w:rFonts w:ascii="Arial" w:hAnsi="Arial" w:cs="Arial"/>
        </w:rPr>
      </w:pPr>
    </w:p>
    <w:p w14:paraId="7E6B72DC" w14:textId="1E21DDFE" w:rsidR="00DB497B" w:rsidRDefault="00DB497B" w:rsidP="00DB497B">
      <w:pPr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lang w:bidi="cy-GB"/>
        </w:rPr>
        <w:t xml:space="preserve"> </w:t>
      </w:r>
    </w:p>
    <w:p w14:paraId="7B2252E9" w14:textId="77777777" w:rsidR="00DB497B" w:rsidRDefault="00DB497B" w:rsidP="00DB497B">
      <w:pPr>
        <w:ind w:left="709" w:hanging="709"/>
        <w:jc w:val="both"/>
        <w:rPr>
          <w:rFonts w:ascii="Arial" w:hAnsi="Arial" w:cs="Arial"/>
        </w:rPr>
      </w:pPr>
    </w:p>
    <w:p w14:paraId="51654F6F" w14:textId="510C3228" w:rsidR="008160F3" w:rsidRPr="003808BA" w:rsidRDefault="008160F3" w:rsidP="008B488B">
      <w:pPr>
        <w:jc w:val="both"/>
        <w:rPr>
          <w:rFonts w:ascii="Arial" w:hAnsi="Arial" w:cs="Arial"/>
        </w:rPr>
      </w:pPr>
    </w:p>
    <w:p w14:paraId="6DC1D735" w14:textId="77777777" w:rsidR="00637D09" w:rsidRPr="003808BA" w:rsidRDefault="00637D09" w:rsidP="00E91717">
      <w:pPr>
        <w:ind w:left="1276" w:hanging="709"/>
        <w:jc w:val="both"/>
        <w:rPr>
          <w:rFonts w:ascii="Arial" w:hAnsi="Arial" w:cs="Arial"/>
          <w:b/>
          <w:bCs/>
          <w:sz w:val="26"/>
          <w:szCs w:val="26"/>
        </w:rPr>
      </w:pPr>
    </w:p>
    <w:p w14:paraId="1E8C75F3" w14:textId="4554605C" w:rsidR="00754711" w:rsidRPr="003808BA" w:rsidRDefault="00754711" w:rsidP="008B2661">
      <w:pPr>
        <w:ind w:left="709" w:hanging="709"/>
        <w:jc w:val="both"/>
        <w:rPr>
          <w:rFonts w:ascii="Arial" w:hAnsi="Arial" w:cs="Arial"/>
          <w:b/>
          <w:bCs/>
          <w:sz w:val="26"/>
          <w:szCs w:val="26"/>
        </w:rPr>
      </w:pPr>
      <w:r w:rsidRPr="003808BA">
        <w:rPr>
          <w:rFonts w:ascii="Arial" w:eastAsia="Arial" w:hAnsi="Arial" w:cs="Arial"/>
          <w:b/>
          <w:sz w:val="26"/>
          <w:szCs w:val="26"/>
          <w:lang w:bidi="cy-GB"/>
        </w:rPr>
        <w:t>7</w:t>
      </w:r>
      <w:r w:rsidR="00AF5647">
        <w:rPr>
          <w:rFonts w:ascii="Arial" w:eastAsia="Arial" w:hAnsi="Arial" w:cs="Arial"/>
          <w:b/>
          <w:sz w:val="26"/>
          <w:szCs w:val="26"/>
          <w:lang w:bidi="cy-GB"/>
        </w:rPr>
        <w:t xml:space="preserve">.  </w:t>
      </w:r>
      <w:r w:rsidRPr="003808BA">
        <w:rPr>
          <w:rFonts w:ascii="Arial" w:eastAsia="Arial" w:hAnsi="Arial" w:cs="Arial"/>
          <w:b/>
          <w:sz w:val="26"/>
          <w:szCs w:val="26"/>
          <w:lang w:bidi="cy-GB"/>
        </w:rPr>
        <w:tab/>
        <w:t>Archwiliad Mewnol ac Allanol</w:t>
      </w:r>
    </w:p>
    <w:p w14:paraId="0C3C88B9" w14:textId="258E73AC" w:rsidR="00E762B2" w:rsidRPr="003808BA" w:rsidRDefault="00754711" w:rsidP="008B2661">
      <w:pPr>
        <w:ind w:left="720" w:hanging="720"/>
        <w:jc w:val="both"/>
        <w:rPr>
          <w:rFonts w:ascii="Arial" w:hAnsi="Arial" w:cs="Arial"/>
        </w:rPr>
      </w:pPr>
      <w:r w:rsidRPr="003808BA">
        <w:rPr>
          <w:rFonts w:ascii="Arial" w:eastAsia="Arial" w:hAnsi="Arial" w:cs="Arial"/>
          <w:lang w:bidi="cy-GB"/>
        </w:rPr>
        <w:t>7</w:t>
      </w:r>
      <w:r w:rsidR="00AF5647">
        <w:rPr>
          <w:rFonts w:ascii="Arial" w:eastAsia="Arial" w:hAnsi="Arial" w:cs="Arial"/>
          <w:lang w:bidi="cy-GB"/>
        </w:rPr>
        <w:t xml:space="preserve">.  </w:t>
      </w:r>
      <w:r w:rsidRPr="003808BA">
        <w:rPr>
          <w:rFonts w:ascii="Arial" w:eastAsia="Arial" w:hAnsi="Arial" w:cs="Arial"/>
          <w:lang w:bidi="cy-GB"/>
        </w:rPr>
        <w:t>1</w:t>
      </w:r>
      <w:r w:rsidRPr="003808BA">
        <w:rPr>
          <w:rFonts w:ascii="Arial" w:eastAsia="Arial" w:hAnsi="Arial" w:cs="Arial"/>
          <w:lang w:bidi="cy-GB"/>
        </w:rPr>
        <w:tab/>
        <w:t>Dechreuodd TIAA ddarparu gwasanaethau archwilio mewnol i OGCC ym mis Ebrill 2021</w:t>
      </w:r>
      <w:r w:rsidR="00AF5647">
        <w:rPr>
          <w:rFonts w:ascii="Arial" w:eastAsia="Arial" w:hAnsi="Arial" w:cs="Arial"/>
          <w:lang w:bidi="cy-GB"/>
        </w:rPr>
        <w:t xml:space="preserve">.  </w:t>
      </w:r>
      <w:r w:rsidRPr="003808BA">
        <w:rPr>
          <w:rFonts w:ascii="Arial" w:eastAsia="Arial" w:hAnsi="Arial" w:cs="Arial"/>
          <w:lang w:bidi="cy-GB"/>
        </w:rPr>
        <w:t>Roedd y gwaith archwilio mewnol a wnaed yn ystod y flwyddyn yn dilyn y Strategaeth Archwilio a’r Cynllun Blynyddol a gyflwynwyd ac a gytunwyd gan y Pwyllgor ym mis Ebrill 2021</w:t>
      </w:r>
      <w:r w:rsidR="00AF5647">
        <w:rPr>
          <w:rFonts w:ascii="Arial" w:eastAsia="Arial" w:hAnsi="Arial" w:cs="Arial"/>
          <w:lang w:bidi="cy-GB"/>
        </w:rPr>
        <w:t xml:space="preserve">.  </w:t>
      </w:r>
    </w:p>
    <w:p w14:paraId="3F4E1268" w14:textId="77777777" w:rsidR="00E762B2" w:rsidRPr="003808BA" w:rsidRDefault="00E762B2" w:rsidP="008B2661">
      <w:pPr>
        <w:ind w:left="720" w:hanging="720"/>
        <w:jc w:val="both"/>
        <w:rPr>
          <w:rFonts w:ascii="Arial" w:hAnsi="Arial" w:cs="Arial"/>
        </w:rPr>
      </w:pPr>
    </w:p>
    <w:p w14:paraId="0C361AF6" w14:textId="09A52BBD" w:rsidR="001F075F" w:rsidRPr="003808BA" w:rsidRDefault="00754711" w:rsidP="008B2661">
      <w:pPr>
        <w:ind w:left="720" w:hanging="720"/>
        <w:jc w:val="both"/>
        <w:rPr>
          <w:rFonts w:ascii="Arial" w:hAnsi="Arial" w:cs="Arial"/>
        </w:rPr>
      </w:pPr>
      <w:r w:rsidRPr="003808BA">
        <w:rPr>
          <w:rFonts w:ascii="Arial" w:eastAsia="Arial" w:hAnsi="Arial" w:cs="Arial"/>
          <w:lang w:bidi="cy-GB"/>
        </w:rPr>
        <w:t>7</w:t>
      </w:r>
      <w:r w:rsidR="00AF5647">
        <w:rPr>
          <w:rFonts w:ascii="Arial" w:eastAsia="Arial" w:hAnsi="Arial" w:cs="Arial"/>
          <w:lang w:bidi="cy-GB"/>
        </w:rPr>
        <w:t xml:space="preserve">.  </w:t>
      </w:r>
      <w:r w:rsidRPr="003808BA">
        <w:rPr>
          <w:rFonts w:ascii="Arial" w:eastAsia="Arial" w:hAnsi="Arial" w:cs="Arial"/>
          <w:lang w:bidi="cy-GB"/>
        </w:rPr>
        <w:t>2</w:t>
      </w:r>
      <w:r w:rsidRPr="003808BA">
        <w:rPr>
          <w:rFonts w:ascii="Arial" w:eastAsia="Arial" w:hAnsi="Arial" w:cs="Arial"/>
          <w:lang w:bidi="cy-GB"/>
        </w:rPr>
        <w:tab/>
        <w:t>Cynhaliwyd yr archwiliadau canlynol a chafwyd asesiadau cyffredinol fel a ganlyn:</w:t>
      </w:r>
    </w:p>
    <w:p w14:paraId="12B51667" w14:textId="231ADDD6" w:rsidR="00BE3275" w:rsidRPr="003808BA" w:rsidRDefault="00BE3275" w:rsidP="008B2661">
      <w:pPr>
        <w:jc w:val="both"/>
        <w:rPr>
          <w:rFonts w:ascii="Arial" w:hAnsi="Arial" w:cs="Arial"/>
        </w:rPr>
      </w:pPr>
    </w:p>
    <w:p w14:paraId="58BD2D2A" w14:textId="36F0C71C" w:rsidR="00A97537" w:rsidRPr="003808BA" w:rsidRDefault="009F310D" w:rsidP="005D5C91">
      <w:pPr>
        <w:ind w:left="709"/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bidi="cy-GB"/>
        </w:rPr>
        <w:tab/>
        <w:t xml:space="preserve">Trosglwyddo i </w:t>
      </w:r>
      <w:proofErr w:type="spellStart"/>
      <w:r>
        <w:rPr>
          <w:rFonts w:ascii="Arial" w:eastAsia="Arial" w:hAnsi="Arial" w:cs="Arial"/>
          <w:lang w:bidi="cy-GB"/>
        </w:rPr>
        <w:t>Sage</w:t>
      </w:r>
      <w:proofErr w:type="spellEnd"/>
      <w:r>
        <w:rPr>
          <w:rFonts w:ascii="Arial" w:eastAsia="Arial" w:hAnsi="Arial" w:cs="Arial"/>
          <w:lang w:bidi="cy-GB"/>
        </w:rPr>
        <w:t xml:space="preserve"> 200</w:t>
      </w:r>
      <w:r>
        <w:rPr>
          <w:rFonts w:ascii="Arial" w:eastAsia="Arial" w:hAnsi="Arial" w:cs="Arial"/>
          <w:lang w:bidi="cy-GB"/>
        </w:rPr>
        <w:tab/>
      </w:r>
      <w:r>
        <w:rPr>
          <w:rFonts w:ascii="Arial" w:eastAsia="Arial" w:hAnsi="Arial" w:cs="Arial"/>
          <w:lang w:bidi="cy-GB"/>
        </w:rPr>
        <w:tab/>
      </w:r>
      <w:r>
        <w:rPr>
          <w:rFonts w:ascii="Arial" w:eastAsia="Arial" w:hAnsi="Arial" w:cs="Arial"/>
          <w:lang w:bidi="cy-GB"/>
        </w:rPr>
        <w:tab/>
      </w:r>
      <w:r>
        <w:rPr>
          <w:rFonts w:ascii="Arial" w:eastAsia="Arial" w:hAnsi="Arial" w:cs="Arial"/>
          <w:lang w:bidi="cy-GB"/>
        </w:rPr>
        <w:tab/>
      </w:r>
      <w:r>
        <w:rPr>
          <w:rFonts w:ascii="Arial" w:eastAsia="Arial" w:hAnsi="Arial" w:cs="Arial"/>
          <w:lang w:bidi="cy-GB"/>
        </w:rPr>
        <w:tab/>
        <w:t>Sicrwydd SYLWEDDOL</w:t>
      </w:r>
    </w:p>
    <w:p w14:paraId="5522B93F" w14:textId="16A9B866" w:rsidR="009F310D" w:rsidRDefault="009F310D" w:rsidP="005D5C91">
      <w:pPr>
        <w:ind w:left="709"/>
        <w:rPr>
          <w:rFonts w:ascii="Arial" w:hAnsi="Arial" w:cs="Arial"/>
        </w:rPr>
      </w:pPr>
      <w:r>
        <w:rPr>
          <w:rFonts w:ascii="Arial" w:eastAsia="Arial" w:hAnsi="Arial" w:cs="Arial"/>
          <w:lang w:bidi="cy-GB"/>
        </w:rPr>
        <w:tab/>
        <w:t>Ymdrin â Chwynion</w:t>
      </w:r>
      <w:r>
        <w:rPr>
          <w:rFonts w:ascii="Arial" w:eastAsia="Arial" w:hAnsi="Arial" w:cs="Arial"/>
          <w:lang w:bidi="cy-GB"/>
        </w:rPr>
        <w:tab/>
      </w:r>
      <w:r>
        <w:rPr>
          <w:rFonts w:ascii="Arial" w:eastAsia="Arial" w:hAnsi="Arial" w:cs="Arial"/>
          <w:lang w:bidi="cy-GB"/>
        </w:rPr>
        <w:tab/>
      </w:r>
      <w:r>
        <w:rPr>
          <w:rFonts w:ascii="Arial" w:eastAsia="Arial" w:hAnsi="Arial" w:cs="Arial"/>
          <w:lang w:bidi="cy-GB"/>
        </w:rPr>
        <w:tab/>
      </w:r>
      <w:r>
        <w:rPr>
          <w:rFonts w:ascii="Arial" w:eastAsia="Arial" w:hAnsi="Arial" w:cs="Arial"/>
          <w:lang w:bidi="cy-GB"/>
        </w:rPr>
        <w:tab/>
      </w:r>
      <w:r>
        <w:rPr>
          <w:rFonts w:ascii="Arial" w:eastAsia="Arial" w:hAnsi="Arial" w:cs="Arial"/>
          <w:lang w:bidi="cy-GB"/>
        </w:rPr>
        <w:tab/>
        <w:t>Sicrwydd SYLWEDDOL</w:t>
      </w:r>
    </w:p>
    <w:p w14:paraId="400886F0" w14:textId="72FB3A08" w:rsidR="001467FA" w:rsidRPr="003808BA" w:rsidRDefault="009F310D" w:rsidP="005D5C91">
      <w:pPr>
        <w:ind w:left="709"/>
        <w:rPr>
          <w:rFonts w:ascii="Arial" w:hAnsi="Arial" w:cs="Arial"/>
        </w:rPr>
      </w:pPr>
      <w:r>
        <w:rPr>
          <w:rFonts w:ascii="Arial" w:eastAsia="Arial" w:hAnsi="Arial" w:cs="Arial"/>
          <w:lang w:bidi="cy-GB"/>
        </w:rPr>
        <w:t>Llywodraethu - y Pwyllgor Archwilio a Sicrhau Risg</w:t>
      </w:r>
      <w:r>
        <w:rPr>
          <w:rFonts w:ascii="Arial" w:eastAsia="Arial" w:hAnsi="Arial" w:cs="Arial"/>
          <w:lang w:bidi="cy-GB"/>
        </w:rPr>
        <w:tab/>
        <w:t>Sicrwydd SYLWEDDOL</w:t>
      </w:r>
    </w:p>
    <w:p w14:paraId="35391F60" w14:textId="66577189" w:rsidR="00AF2B97" w:rsidRDefault="00991EFC" w:rsidP="005D5C91">
      <w:pPr>
        <w:ind w:left="709"/>
        <w:rPr>
          <w:rFonts w:ascii="Arial" w:hAnsi="Arial" w:cs="Arial"/>
        </w:rPr>
      </w:pPr>
      <w:r>
        <w:rPr>
          <w:rFonts w:ascii="Arial" w:eastAsia="Arial" w:hAnsi="Arial" w:cs="Arial"/>
          <w:lang w:bidi="cy-GB"/>
        </w:rPr>
        <w:t>Systemau Ariannol</w:t>
      </w:r>
      <w:r>
        <w:rPr>
          <w:rFonts w:ascii="Arial" w:eastAsia="Arial" w:hAnsi="Arial" w:cs="Arial"/>
          <w:lang w:bidi="cy-GB"/>
        </w:rPr>
        <w:tab/>
      </w:r>
      <w:r>
        <w:rPr>
          <w:rFonts w:ascii="Arial" w:eastAsia="Arial" w:hAnsi="Arial" w:cs="Arial"/>
          <w:lang w:bidi="cy-GB"/>
        </w:rPr>
        <w:tab/>
      </w:r>
      <w:r>
        <w:rPr>
          <w:rFonts w:ascii="Arial" w:eastAsia="Arial" w:hAnsi="Arial" w:cs="Arial"/>
          <w:lang w:bidi="cy-GB"/>
        </w:rPr>
        <w:tab/>
      </w:r>
      <w:r>
        <w:rPr>
          <w:rFonts w:ascii="Arial" w:eastAsia="Arial" w:hAnsi="Arial" w:cs="Arial"/>
          <w:lang w:bidi="cy-GB"/>
        </w:rPr>
        <w:tab/>
      </w:r>
      <w:r>
        <w:rPr>
          <w:rFonts w:ascii="Arial" w:eastAsia="Arial" w:hAnsi="Arial" w:cs="Arial"/>
          <w:lang w:bidi="cy-GB"/>
        </w:rPr>
        <w:tab/>
      </w:r>
      <w:r>
        <w:rPr>
          <w:rFonts w:ascii="Arial" w:eastAsia="Arial" w:hAnsi="Arial" w:cs="Arial"/>
          <w:lang w:bidi="cy-GB"/>
        </w:rPr>
        <w:tab/>
        <w:t>Sicrwydd SYLWEDDOL</w:t>
      </w:r>
    </w:p>
    <w:p w14:paraId="43AB8A1B" w14:textId="57F97107" w:rsidR="001951E0" w:rsidRPr="003808BA" w:rsidRDefault="001951E0" w:rsidP="005D5C91">
      <w:pPr>
        <w:ind w:left="709"/>
        <w:rPr>
          <w:rFonts w:ascii="Arial" w:hAnsi="Arial" w:cs="Arial"/>
        </w:rPr>
      </w:pPr>
      <w:proofErr w:type="spellStart"/>
      <w:r w:rsidRPr="008B488B">
        <w:rPr>
          <w:rFonts w:ascii="Arial" w:eastAsia="Arial" w:hAnsi="Arial" w:cs="Arial"/>
          <w:lang w:bidi="cy-GB"/>
        </w:rPr>
        <w:t>Seiberddiogelwch</w:t>
      </w:r>
      <w:proofErr w:type="spellEnd"/>
      <w:r w:rsidRPr="008B488B">
        <w:rPr>
          <w:rFonts w:ascii="Arial" w:eastAsia="Arial" w:hAnsi="Arial" w:cs="Arial"/>
          <w:lang w:bidi="cy-GB"/>
        </w:rPr>
        <w:t xml:space="preserve"> </w:t>
      </w:r>
      <w:r w:rsidRPr="008B488B">
        <w:rPr>
          <w:rFonts w:ascii="Arial" w:eastAsia="Arial" w:hAnsi="Arial" w:cs="Arial"/>
          <w:lang w:bidi="cy-GB"/>
        </w:rPr>
        <w:tab/>
      </w:r>
      <w:r w:rsidRPr="008B488B">
        <w:rPr>
          <w:rFonts w:ascii="Arial" w:eastAsia="Arial" w:hAnsi="Arial" w:cs="Arial"/>
          <w:lang w:bidi="cy-GB"/>
        </w:rPr>
        <w:tab/>
      </w:r>
      <w:r w:rsidRPr="008B488B">
        <w:rPr>
          <w:rFonts w:ascii="Arial" w:eastAsia="Arial" w:hAnsi="Arial" w:cs="Arial"/>
          <w:lang w:bidi="cy-GB"/>
        </w:rPr>
        <w:tab/>
      </w:r>
      <w:r w:rsidRPr="008B488B">
        <w:rPr>
          <w:rFonts w:ascii="Arial" w:eastAsia="Arial" w:hAnsi="Arial" w:cs="Arial"/>
          <w:lang w:bidi="cy-GB"/>
        </w:rPr>
        <w:tab/>
      </w:r>
      <w:r w:rsidRPr="008B488B">
        <w:rPr>
          <w:rFonts w:ascii="Arial" w:eastAsia="Arial" w:hAnsi="Arial" w:cs="Arial"/>
          <w:lang w:bidi="cy-GB"/>
        </w:rPr>
        <w:tab/>
      </w:r>
      <w:r w:rsidRPr="008B488B">
        <w:rPr>
          <w:rFonts w:ascii="Arial" w:eastAsia="Arial" w:hAnsi="Arial" w:cs="Arial"/>
          <w:lang w:bidi="cy-GB"/>
        </w:rPr>
        <w:tab/>
        <w:t xml:space="preserve">Sicrwydd RHESYMOL </w:t>
      </w:r>
    </w:p>
    <w:p w14:paraId="39FA32E1" w14:textId="4DBEB650" w:rsidR="00991EFC" w:rsidRPr="001951E0" w:rsidRDefault="00991EFC" w:rsidP="00991EFC">
      <w:pPr>
        <w:ind w:left="709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lang w:bidi="cy-GB"/>
        </w:rPr>
        <w:t>Gwaith dilynol ar argymhellion 2020-2021</w:t>
      </w:r>
      <w:r>
        <w:rPr>
          <w:rFonts w:ascii="Arial" w:eastAsia="Arial" w:hAnsi="Arial" w:cs="Arial"/>
          <w:lang w:bidi="cy-GB"/>
        </w:rPr>
        <w:tab/>
      </w:r>
      <w:r>
        <w:rPr>
          <w:rFonts w:ascii="Arial" w:eastAsia="Arial" w:hAnsi="Arial" w:cs="Arial"/>
          <w:lang w:bidi="cy-GB"/>
        </w:rPr>
        <w:tab/>
      </w:r>
      <w:r w:rsidR="002662E7" w:rsidRPr="001951E0">
        <w:rPr>
          <w:rFonts w:ascii="Arial" w:eastAsia="Arial" w:hAnsi="Arial" w:cs="Arial"/>
          <w:sz w:val="22"/>
          <w:szCs w:val="22"/>
          <w:lang w:bidi="cy-GB"/>
        </w:rPr>
        <w:t>(Lefel sicrwydd ddim yn berthnasol)</w:t>
      </w:r>
    </w:p>
    <w:p w14:paraId="4F895501" w14:textId="4420482A" w:rsidR="00B07AE0" w:rsidRDefault="00991EFC" w:rsidP="005D5C91">
      <w:pPr>
        <w:ind w:left="709"/>
        <w:rPr>
          <w:rFonts w:ascii="Arial" w:hAnsi="Arial" w:cs="Arial"/>
        </w:rPr>
      </w:pPr>
      <w:r>
        <w:rPr>
          <w:rFonts w:ascii="Arial" w:eastAsia="Arial" w:hAnsi="Arial" w:cs="Arial"/>
          <w:lang w:bidi="cy-GB"/>
        </w:rPr>
        <w:t>Rheoli Risg – Gwreiddio a Lliniaru</w:t>
      </w:r>
      <w:r>
        <w:rPr>
          <w:rFonts w:ascii="Arial" w:eastAsia="Arial" w:hAnsi="Arial" w:cs="Arial"/>
          <w:lang w:bidi="cy-GB"/>
        </w:rPr>
        <w:tab/>
      </w:r>
      <w:r>
        <w:rPr>
          <w:rFonts w:ascii="Arial" w:eastAsia="Arial" w:hAnsi="Arial" w:cs="Arial"/>
          <w:lang w:bidi="cy-GB"/>
        </w:rPr>
        <w:tab/>
        <w:t>Adroddiad Ymgynghorol</w:t>
      </w:r>
    </w:p>
    <w:p w14:paraId="257D5F3B" w14:textId="77777777" w:rsidR="00EA2C48" w:rsidRPr="003808BA" w:rsidRDefault="00EA2C48" w:rsidP="005D5C91">
      <w:pPr>
        <w:ind w:left="709"/>
        <w:rPr>
          <w:rFonts w:ascii="Arial" w:hAnsi="Arial" w:cs="Arial"/>
        </w:rPr>
      </w:pPr>
    </w:p>
    <w:p w14:paraId="1F3D457D" w14:textId="26BDC28E" w:rsidR="00AF2B97" w:rsidRDefault="00EA2C48" w:rsidP="00FE4AA7">
      <w:pPr>
        <w:ind w:left="720"/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bidi="cy-GB"/>
        </w:rPr>
        <w:t>Canfu gwaith archwilio TIAA fframwaith rheolaeth fewnol boddhaol o fewn y sefydliad</w:t>
      </w:r>
      <w:r w:rsidR="00AF5647">
        <w:rPr>
          <w:rFonts w:ascii="Arial" w:eastAsia="Arial" w:hAnsi="Arial" w:cs="Arial"/>
          <w:lang w:bidi="cy-GB"/>
        </w:rPr>
        <w:t xml:space="preserve">.  </w:t>
      </w:r>
      <w:r>
        <w:rPr>
          <w:rFonts w:ascii="Arial" w:eastAsia="Arial" w:hAnsi="Arial" w:cs="Arial"/>
          <w:lang w:bidi="cy-GB"/>
        </w:rPr>
        <w:t>Lle bo angen, gwnaed argymhellion ar gyfer gwella</w:t>
      </w:r>
      <w:r w:rsidR="00AF5647">
        <w:rPr>
          <w:rFonts w:ascii="Arial" w:eastAsia="Arial" w:hAnsi="Arial" w:cs="Arial"/>
          <w:lang w:bidi="cy-GB"/>
        </w:rPr>
        <w:t xml:space="preserve">.  </w:t>
      </w:r>
    </w:p>
    <w:p w14:paraId="3801B1FE" w14:textId="77777777" w:rsidR="00EA2C48" w:rsidRPr="003808BA" w:rsidRDefault="00EA2C48" w:rsidP="00FE4AA7">
      <w:pPr>
        <w:ind w:left="720"/>
        <w:jc w:val="both"/>
        <w:rPr>
          <w:rFonts w:ascii="Arial" w:hAnsi="Arial" w:cs="Arial"/>
        </w:rPr>
      </w:pPr>
    </w:p>
    <w:p w14:paraId="43C89FBC" w14:textId="210B4532" w:rsidR="00D40261" w:rsidRPr="003808BA" w:rsidRDefault="00754711" w:rsidP="00C03398">
      <w:pPr>
        <w:ind w:left="709" w:hanging="709"/>
        <w:jc w:val="both"/>
        <w:rPr>
          <w:rFonts w:ascii="Arial" w:hAnsi="Arial" w:cs="Arial"/>
        </w:rPr>
      </w:pPr>
      <w:r w:rsidRPr="003808BA">
        <w:rPr>
          <w:rFonts w:ascii="Arial" w:eastAsia="Arial" w:hAnsi="Arial" w:cs="Arial"/>
          <w:lang w:bidi="cy-GB"/>
        </w:rPr>
        <w:t>7</w:t>
      </w:r>
      <w:r w:rsidR="00AF5647">
        <w:rPr>
          <w:rFonts w:ascii="Arial" w:eastAsia="Arial" w:hAnsi="Arial" w:cs="Arial"/>
          <w:lang w:bidi="cy-GB"/>
        </w:rPr>
        <w:t xml:space="preserve">.  </w:t>
      </w:r>
      <w:r w:rsidRPr="003808BA">
        <w:rPr>
          <w:rFonts w:ascii="Arial" w:eastAsia="Arial" w:hAnsi="Arial" w:cs="Arial"/>
          <w:lang w:bidi="cy-GB"/>
        </w:rPr>
        <w:t>3</w:t>
      </w:r>
      <w:r w:rsidRPr="003808BA">
        <w:rPr>
          <w:rFonts w:ascii="Arial" w:eastAsia="Arial" w:hAnsi="Arial" w:cs="Arial"/>
          <w:lang w:bidi="cy-GB"/>
        </w:rPr>
        <w:tab/>
        <w:t>Roedd y Pwyllgor yn falch o nodi bod lefel sicrwydd ‘</w:t>
      </w:r>
      <w:r w:rsidRPr="003808BA">
        <w:rPr>
          <w:rFonts w:ascii="Arial" w:eastAsia="Arial" w:hAnsi="Arial" w:cs="Arial"/>
          <w:b/>
          <w:lang w:bidi="cy-GB"/>
        </w:rPr>
        <w:t xml:space="preserve">Sylweddol’ </w:t>
      </w:r>
      <w:r w:rsidRPr="003808BA">
        <w:rPr>
          <w:rFonts w:ascii="Arial" w:eastAsia="Arial" w:hAnsi="Arial" w:cs="Arial"/>
          <w:lang w:bidi="cy-GB"/>
        </w:rPr>
        <w:t>wedi’i rhoi yn y rhan fwyaf o achosion, sef y lefel sicrwydd uchaf, a bod yr adolygiad Dilynol o argymhellion blaenorol wedi canfod eu bod i gyd wedi’u gweithredu</w:t>
      </w:r>
      <w:r w:rsidR="00AF5647">
        <w:rPr>
          <w:rFonts w:ascii="Arial" w:eastAsia="Arial" w:hAnsi="Arial" w:cs="Arial"/>
          <w:lang w:bidi="cy-GB"/>
        </w:rPr>
        <w:t xml:space="preserve">.  </w:t>
      </w:r>
    </w:p>
    <w:p w14:paraId="449E3CBC" w14:textId="77777777" w:rsidR="00AF2B97" w:rsidRPr="003808BA" w:rsidRDefault="00AF2B97" w:rsidP="008B2661">
      <w:pPr>
        <w:ind w:left="720" w:hanging="720"/>
        <w:jc w:val="both"/>
        <w:rPr>
          <w:rFonts w:ascii="Arial" w:hAnsi="Arial" w:cs="Arial"/>
        </w:rPr>
      </w:pPr>
    </w:p>
    <w:p w14:paraId="72121646" w14:textId="25541CFB" w:rsidR="00AF2B97" w:rsidRPr="003808BA" w:rsidRDefault="00754711" w:rsidP="00F20040">
      <w:pPr>
        <w:ind w:left="720" w:hanging="720"/>
        <w:jc w:val="both"/>
        <w:rPr>
          <w:rFonts w:ascii="Arial" w:hAnsi="Arial" w:cs="Arial"/>
        </w:rPr>
      </w:pPr>
      <w:r w:rsidRPr="003808BA">
        <w:rPr>
          <w:rFonts w:ascii="Arial" w:eastAsia="Arial" w:hAnsi="Arial" w:cs="Arial"/>
          <w:lang w:bidi="cy-GB"/>
        </w:rPr>
        <w:t>7</w:t>
      </w:r>
      <w:r w:rsidR="00AF5647">
        <w:rPr>
          <w:rFonts w:ascii="Arial" w:eastAsia="Arial" w:hAnsi="Arial" w:cs="Arial"/>
          <w:lang w:bidi="cy-GB"/>
        </w:rPr>
        <w:t xml:space="preserve">.  </w:t>
      </w:r>
      <w:r w:rsidRPr="003808BA">
        <w:rPr>
          <w:rFonts w:ascii="Arial" w:eastAsia="Arial" w:hAnsi="Arial" w:cs="Arial"/>
          <w:lang w:bidi="cy-GB"/>
        </w:rPr>
        <w:t>4</w:t>
      </w:r>
      <w:r w:rsidRPr="003808BA">
        <w:rPr>
          <w:rFonts w:ascii="Arial" w:eastAsia="Arial" w:hAnsi="Arial" w:cs="Arial"/>
          <w:lang w:bidi="cy-GB"/>
        </w:rPr>
        <w:tab/>
        <w:t>Fel y nodwyd uchod, cynhaliodd yr archwilwyr mewnol adolygiad cynghorol o Reoli Risg – Mewnosod a Lliniaru</w:t>
      </w:r>
      <w:r w:rsidR="00AF5647">
        <w:rPr>
          <w:rFonts w:ascii="Arial" w:eastAsia="Arial" w:hAnsi="Arial" w:cs="Arial"/>
          <w:lang w:bidi="cy-GB"/>
        </w:rPr>
        <w:t xml:space="preserve">.  </w:t>
      </w:r>
      <w:r w:rsidRPr="003808BA">
        <w:rPr>
          <w:rFonts w:ascii="Arial" w:eastAsia="Arial" w:hAnsi="Arial" w:cs="Arial"/>
          <w:lang w:bidi="cy-GB"/>
        </w:rPr>
        <w:t>Gan mai archwiliad ymgynghorol oedd hwn, ni roddwyd sgôr sicrwydd, ond codwyd nifer o bwyntiau gweithredu</w:t>
      </w:r>
      <w:r w:rsidR="00AF5647">
        <w:rPr>
          <w:rFonts w:ascii="Arial" w:eastAsia="Arial" w:hAnsi="Arial" w:cs="Arial"/>
          <w:lang w:bidi="cy-GB"/>
        </w:rPr>
        <w:t xml:space="preserve">.  </w:t>
      </w:r>
      <w:r w:rsidRPr="003808BA">
        <w:rPr>
          <w:rFonts w:ascii="Arial" w:eastAsia="Arial" w:hAnsi="Arial" w:cs="Arial"/>
          <w:lang w:bidi="cy-GB"/>
        </w:rPr>
        <w:t>Adlewyrchwyd y rhain yn y dull diwygiedig o reoli risg y cytunwyd arno ym mis Hydref</w:t>
      </w:r>
      <w:r w:rsidR="00AF5647">
        <w:rPr>
          <w:rFonts w:ascii="Arial" w:eastAsia="Arial" w:hAnsi="Arial" w:cs="Arial"/>
          <w:lang w:bidi="cy-GB"/>
        </w:rPr>
        <w:t xml:space="preserve">.  </w:t>
      </w:r>
    </w:p>
    <w:p w14:paraId="4E257284" w14:textId="77777777" w:rsidR="00AF2B97" w:rsidRPr="003808BA" w:rsidRDefault="00AF2B97" w:rsidP="00F20040">
      <w:pPr>
        <w:ind w:left="720" w:hanging="720"/>
        <w:jc w:val="both"/>
        <w:rPr>
          <w:rFonts w:ascii="Arial" w:hAnsi="Arial" w:cs="Arial"/>
        </w:rPr>
      </w:pPr>
    </w:p>
    <w:p w14:paraId="08B93EE3" w14:textId="7C69E022" w:rsidR="00BE3275" w:rsidRPr="003808BA" w:rsidRDefault="00754711" w:rsidP="00506D2D">
      <w:pPr>
        <w:ind w:left="720" w:hanging="720"/>
        <w:jc w:val="both"/>
        <w:rPr>
          <w:rFonts w:ascii="Arial" w:hAnsi="Arial" w:cs="Arial"/>
        </w:rPr>
      </w:pPr>
      <w:r w:rsidRPr="00AA5A2C">
        <w:rPr>
          <w:rFonts w:ascii="Arial" w:eastAsia="Arial" w:hAnsi="Arial" w:cs="Arial"/>
          <w:lang w:bidi="cy-GB"/>
        </w:rPr>
        <w:t>7</w:t>
      </w:r>
      <w:r w:rsidR="00AF5647">
        <w:rPr>
          <w:rFonts w:ascii="Arial" w:eastAsia="Arial" w:hAnsi="Arial" w:cs="Arial"/>
          <w:lang w:bidi="cy-GB"/>
        </w:rPr>
        <w:t xml:space="preserve">.  </w:t>
      </w:r>
      <w:r w:rsidRPr="00AA5A2C">
        <w:rPr>
          <w:rFonts w:ascii="Arial" w:eastAsia="Arial" w:hAnsi="Arial" w:cs="Arial"/>
          <w:lang w:bidi="cy-GB"/>
        </w:rPr>
        <w:t>5</w:t>
      </w:r>
      <w:r w:rsidRPr="00AA5A2C">
        <w:rPr>
          <w:rFonts w:ascii="Arial" w:eastAsia="Arial" w:hAnsi="Arial" w:cs="Arial"/>
          <w:lang w:bidi="cy-GB"/>
        </w:rPr>
        <w:tab/>
        <w:t>Nodwyd yn Adroddiad Blynyddol yr archwilwyr mewnol ar gyfer 2021-2022: ‘Mae TIAA yn fodlon, ar gyfer y meysydd a adolygwyd yn ystod y flwyddyn, fod gan yr Ombwdsmon Gwasanaethau Cyhoeddus Cymru brosesau rheoli risg, rheolaeth a llywodraethu rhesymol ac effeithiol ar waith</w:t>
      </w:r>
      <w:r w:rsidR="00AF5647">
        <w:rPr>
          <w:rFonts w:ascii="Arial" w:eastAsia="Arial" w:hAnsi="Arial" w:cs="Arial"/>
          <w:lang w:bidi="cy-GB"/>
        </w:rPr>
        <w:t xml:space="preserve">.  </w:t>
      </w:r>
      <w:r w:rsidRPr="00AA5A2C">
        <w:rPr>
          <w:rFonts w:ascii="Arial" w:eastAsia="Arial" w:hAnsi="Arial" w:cs="Arial"/>
          <w:lang w:bidi="cy-GB"/>
        </w:rPr>
        <w:t>’  Mae’r casgliadau hyn yn rhoi sicrwydd bod y trefniadau ar waith yn gwneud y swyddfa’n llai agored i risg, ac yn rheoli’r risg honno</w:t>
      </w:r>
      <w:r w:rsidR="00AF5647">
        <w:rPr>
          <w:rFonts w:ascii="Arial" w:eastAsia="Arial" w:hAnsi="Arial" w:cs="Arial"/>
          <w:lang w:bidi="cy-GB"/>
        </w:rPr>
        <w:t xml:space="preserve">.  </w:t>
      </w:r>
      <w:r w:rsidRPr="00AA5A2C">
        <w:rPr>
          <w:rFonts w:ascii="Arial" w:eastAsia="Arial" w:hAnsi="Arial" w:cs="Arial"/>
          <w:lang w:bidi="cy-GB"/>
        </w:rPr>
        <w:t>Nododd y Pwyllgor drylwyredd y gwaith archwilio, ymarferoldeb yr argymhellion ac ymateb agored a chadarnhaol y rheolwyr i’r argymhellion a wnaed</w:t>
      </w:r>
      <w:r w:rsidR="00AF5647">
        <w:rPr>
          <w:rFonts w:ascii="Arial" w:eastAsia="Arial" w:hAnsi="Arial" w:cs="Arial"/>
          <w:lang w:bidi="cy-GB"/>
        </w:rPr>
        <w:t xml:space="preserve">.  </w:t>
      </w:r>
    </w:p>
    <w:p w14:paraId="05EA666A" w14:textId="77777777" w:rsidR="00807B13" w:rsidRPr="003808BA" w:rsidRDefault="00807B13" w:rsidP="00506D2D">
      <w:pPr>
        <w:ind w:left="720" w:hanging="720"/>
        <w:jc w:val="both"/>
        <w:rPr>
          <w:rFonts w:ascii="Arial" w:hAnsi="Arial" w:cs="Arial"/>
        </w:rPr>
      </w:pPr>
    </w:p>
    <w:p w14:paraId="6671AD90" w14:textId="63B72466" w:rsidR="00807B13" w:rsidRPr="003808BA" w:rsidRDefault="00807B13" w:rsidP="00807B13">
      <w:pPr>
        <w:ind w:left="720" w:hanging="720"/>
        <w:jc w:val="both"/>
        <w:rPr>
          <w:rFonts w:ascii="Arial" w:hAnsi="Arial" w:cs="Arial"/>
        </w:rPr>
      </w:pPr>
      <w:r w:rsidRPr="003808BA">
        <w:rPr>
          <w:rFonts w:ascii="Arial" w:eastAsia="Arial" w:hAnsi="Arial" w:cs="Arial"/>
          <w:lang w:bidi="cy-GB"/>
        </w:rPr>
        <w:t>7</w:t>
      </w:r>
      <w:r w:rsidR="00AF5647">
        <w:rPr>
          <w:rFonts w:ascii="Arial" w:eastAsia="Arial" w:hAnsi="Arial" w:cs="Arial"/>
          <w:lang w:bidi="cy-GB"/>
        </w:rPr>
        <w:t xml:space="preserve">.  </w:t>
      </w:r>
      <w:r w:rsidRPr="003808BA">
        <w:rPr>
          <w:rFonts w:ascii="Arial" w:eastAsia="Arial" w:hAnsi="Arial" w:cs="Arial"/>
          <w:lang w:bidi="cy-GB"/>
        </w:rPr>
        <w:t>6</w:t>
      </w:r>
      <w:r w:rsidRPr="003808BA">
        <w:rPr>
          <w:rFonts w:ascii="Arial" w:eastAsia="Arial" w:hAnsi="Arial" w:cs="Arial"/>
          <w:lang w:bidi="cy-GB"/>
        </w:rPr>
        <w:tab/>
        <w:t xml:space="preserve">2020/21 oedd blwyddyn olaf y contract archwilio mewnol gyda </w:t>
      </w:r>
      <w:proofErr w:type="spellStart"/>
      <w:r w:rsidRPr="003808BA">
        <w:rPr>
          <w:rFonts w:ascii="Arial" w:eastAsia="Arial" w:hAnsi="Arial" w:cs="Arial"/>
          <w:lang w:bidi="cy-GB"/>
        </w:rPr>
        <w:t>Deloitte</w:t>
      </w:r>
      <w:proofErr w:type="spellEnd"/>
      <w:r w:rsidRPr="003808BA">
        <w:rPr>
          <w:rFonts w:ascii="Arial" w:eastAsia="Arial" w:hAnsi="Arial" w:cs="Arial"/>
          <w:lang w:bidi="cy-GB"/>
        </w:rPr>
        <w:t xml:space="preserve"> LLP</w:t>
      </w:r>
      <w:r w:rsidR="00AF5647">
        <w:rPr>
          <w:rFonts w:ascii="Arial" w:eastAsia="Arial" w:hAnsi="Arial" w:cs="Arial"/>
          <w:lang w:bidi="cy-GB"/>
        </w:rPr>
        <w:t xml:space="preserve">.  </w:t>
      </w:r>
      <w:r w:rsidRPr="003808BA">
        <w:rPr>
          <w:rFonts w:ascii="Arial" w:eastAsia="Arial" w:hAnsi="Arial" w:cs="Arial"/>
          <w:lang w:bidi="cy-GB"/>
        </w:rPr>
        <w:t xml:space="preserve">Bu </w:t>
      </w:r>
      <w:proofErr w:type="spellStart"/>
      <w:r w:rsidRPr="003808BA">
        <w:rPr>
          <w:rFonts w:ascii="Arial" w:eastAsia="Arial" w:hAnsi="Arial" w:cs="Arial"/>
          <w:lang w:bidi="cy-GB"/>
        </w:rPr>
        <w:t>Deloitte</w:t>
      </w:r>
      <w:proofErr w:type="spellEnd"/>
      <w:r w:rsidRPr="003808BA">
        <w:rPr>
          <w:rFonts w:ascii="Arial" w:eastAsia="Arial" w:hAnsi="Arial" w:cs="Arial"/>
          <w:lang w:bidi="cy-GB"/>
        </w:rPr>
        <w:t xml:space="preserve"> LLP yn bresennol yng nghyfarfod y Pwyllgor ym mis Ebrill 2021 i gyflwyno gweddill eu hadroddiadau</w:t>
      </w:r>
      <w:r w:rsidR="00AF5647">
        <w:rPr>
          <w:rFonts w:ascii="Arial" w:eastAsia="Arial" w:hAnsi="Arial" w:cs="Arial"/>
          <w:lang w:bidi="cy-GB"/>
        </w:rPr>
        <w:t xml:space="preserve">.  </w:t>
      </w:r>
      <w:r w:rsidRPr="003808BA">
        <w:rPr>
          <w:rFonts w:ascii="Arial" w:eastAsia="Arial" w:hAnsi="Arial" w:cs="Arial"/>
          <w:lang w:bidi="cy-GB"/>
        </w:rPr>
        <w:t>Mynychodd yr archwilwyr mewnol newydd, TIAA, a benodwyd i ddarparu gwasanaethau archwilio mewnol am dair blynedd, bob cyfarfod yn ystod y flwyddyn</w:t>
      </w:r>
      <w:r w:rsidR="00AF5647">
        <w:rPr>
          <w:rFonts w:ascii="Arial" w:eastAsia="Arial" w:hAnsi="Arial" w:cs="Arial"/>
          <w:lang w:bidi="cy-GB"/>
        </w:rPr>
        <w:t xml:space="preserve">.  </w:t>
      </w:r>
    </w:p>
    <w:p w14:paraId="45AE4955" w14:textId="77777777" w:rsidR="00922135" w:rsidRPr="003808BA" w:rsidRDefault="00922135" w:rsidP="00F20040">
      <w:pPr>
        <w:ind w:left="720" w:hanging="720"/>
        <w:jc w:val="both"/>
        <w:rPr>
          <w:rFonts w:ascii="Arial" w:hAnsi="Arial" w:cs="Arial"/>
        </w:rPr>
      </w:pPr>
    </w:p>
    <w:p w14:paraId="5292735F" w14:textId="42C08FC9" w:rsidR="00BE3275" w:rsidRPr="003808BA" w:rsidRDefault="00754711" w:rsidP="00506D2D">
      <w:pPr>
        <w:ind w:left="720" w:hanging="720"/>
        <w:jc w:val="both"/>
        <w:rPr>
          <w:rFonts w:ascii="Arial" w:hAnsi="Arial" w:cs="Arial"/>
        </w:rPr>
      </w:pPr>
      <w:r w:rsidRPr="003808BA">
        <w:rPr>
          <w:rFonts w:ascii="Arial" w:eastAsia="Arial" w:hAnsi="Arial" w:cs="Arial"/>
          <w:lang w:bidi="cy-GB"/>
        </w:rPr>
        <w:t>7</w:t>
      </w:r>
      <w:r w:rsidR="00AF5647">
        <w:rPr>
          <w:rFonts w:ascii="Arial" w:eastAsia="Arial" w:hAnsi="Arial" w:cs="Arial"/>
          <w:lang w:bidi="cy-GB"/>
        </w:rPr>
        <w:t xml:space="preserve">.  </w:t>
      </w:r>
      <w:r w:rsidRPr="003808BA">
        <w:rPr>
          <w:rFonts w:ascii="Arial" w:eastAsia="Arial" w:hAnsi="Arial" w:cs="Arial"/>
          <w:lang w:bidi="cy-GB"/>
        </w:rPr>
        <w:t>7</w:t>
      </w:r>
      <w:r w:rsidRPr="003808BA">
        <w:rPr>
          <w:rFonts w:ascii="Arial" w:eastAsia="Arial" w:hAnsi="Arial" w:cs="Arial"/>
          <w:lang w:bidi="cy-GB"/>
        </w:rPr>
        <w:tab/>
        <w:t xml:space="preserve">Rhaid i’r rôl archwilio allanol, fel sy’n ofynnol gan Ddeddf Ombwdsmon Gwasanaethau Cyhoeddus (Cymru) 2019, gael ei chyflawni ar ran Archwilydd </w:t>
      </w:r>
      <w:r w:rsidRPr="003808BA">
        <w:rPr>
          <w:rFonts w:ascii="Arial" w:eastAsia="Arial" w:hAnsi="Arial" w:cs="Arial"/>
          <w:lang w:bidi="cy-GB"/>
        </w:rPr>
        <w:lastRenderedPageBreak/>
        <w:t>Cyffredinol Cymru</w:t>
      </w:r>
      <w:r w:rsidR="00AF5647">
        <w:rPr>
          <w:rFonts w:ascii="Arial" w:eastAsia="Arial" w:hAnsi="Arial" w:cs="Arial"/>
          <w:lang w:bidi="cy-GB"/>
        </w:rPr>
        <w:t xml:space="preserve">.  </w:t>
      </w:r>
      <w:r w:rsidRPr="003808BA">
        <w:rPr>
          <w:rFonts w:ascii="Arial" w:eastAsia="Arial" w:hAnsi="Arial" w:cs="Arial"/>
          <w:lang w:bidi="cy-GB"/>
        </w:rPr>
        <w:t>Swyddfa Archwilio Cymru wnaeth y gwaith hwnnw yn ystod y flwyddyn</w:t>
      </w:r>
      <w:r w:rsidR="00AF5647">
        <w:rPr>
          <w:rFonts w:ascii="Arial" w:eastAsia="Arial" w:hAnsi="Arial" w:cs="Arial"/>
          <w:lang w:bidi="cy-GB"/>
        </w:rPr>
        <w:t xml:space="preserve">.  </w:t>
      </w:r>
      <w:r w:rsidRPr="003808BA">
        <w:rPr>
          <w:rFonts w:ascii="Arial" w:eastAsia="Arial" w:hAnsi="Arial" w:cs="Arial"/>
          <w:lang w:bidi="cy-GB"/>
        </w:rPr>
        <w:t>Bu’r Pwyllgor yn ystyried elfen cyfrifon Adroddiad a Chyfrifon Blynyddol OGCC ar gyfer 2020-2021, ynghyd â'r Adroddiad ar yr Archwiliad o’r Datganiadau Ariannol a Llythyr y Rheolwyr</w:t>
      </w:r>
      <w:r w:rsidR="00AF5647">
        <w:rPr>
          <w:rFonts w:ascii="Arial" w:eastAsia="Arial" w:hAnsi="Arial" w:cs="Arial"/>
          <w:lang w:bidi="cy-GB"/>
        </w:rPr>
        <w:t xml:space="preserve">.  </w:t>
      </w:r>
      <w:r w:rsidRPr="003808BA">
        <w:rPr>
          <w:rFonts w:ascii="Arial" w:eastAsia="Arial" w:hAnsi="Arial" w:cs="Arial"/>
          <w:lang w:bidi="cy-GB"/>
        </w:rPr>
        <w:t>Rhoddwyd barn ddiamod ar Gyfrifon 2020-2021 ar 7 Gorffennaf 2021</w:t>
      </w:r>
      <w:r w:rsidR="00AF5647">
        <w:rPr>
          <w:rFonts w:ascii="Arial" w:eastAsia="Arial" w:hAnsi="Arial" w:cs="Arial"/>
          <w:lang w:bidi="cy-GB"/>
        </w:rPr>
        <w:t xml:space="preserve">.  </w:t>
      </w:r>
    </w:p>
    <w:p w14:paraId="5760F40E" w14:textId="77777777" w:rsidR="00BE3275" w:rsidRPr="003808BA" w:rsidRDefault="00BE3275" w:rsidP="008B2661">
      <w:pPr>
        <w:ind w:hanging="709"/>
        <w:jc w:val="both"/>
        <w:rPr>
          <w:rFonts w:ascii="Arial" w:hAnsi="Arial" w:cs="Arial"/>
        </w:rPr>
      </w:pPr>
    </w:p>
    <w:p w14:paraId="3D7F902F" w14:textId="2AAE2D5A" w:rsidR="00877AE1" w:rsidRPr="003808BA" w:rsidRDefault="00754711" w:rsidP="008B2661">
      <w:pPr>
        <w:ind w:left="720" w:hanging="720"/>
        <w:jc w:val="both"/>
        <w:rPr>
          <w:rFonts w:ascii="Arial" w:hAnsi="Arial" w:cs="Arial"/>
        </w:rPr>
      </w:pPr>
      <w:r w:rsidRPr="003808BA">
        <w:rPr>
          <w:rFonts w:ascii="Arial" w:eastAsia="Arial" w:hAnsi="Arial" w:cs="Arial"/>
          <w:lang w:bidi="cy-GB"/>
        </w:rPr>
        <w:t>7</w:t>
      </w:r>
      <w:r w:rsidR="00AF5647">
        <w:rPr>
          <w:rFonts w:ascii="Arial" w:eastAsia="Arial" w:hAnsi="Arial" w:cs="Arial"/>
          <w:lang w:bidi="cy-GB"/>
        </w:rPr>
        <w:t xml:space="preserve">.  </w:t>
      </w:r>
      <w:r w:rsidRPr="003808BA">
        <w:rPr>
          <w:rFonts w:ascii="Arial" w:eastAsia="Arial" w:hAnsi="Arial" w:cs="Arial"/>
          <w:lang w:bidi="cy-GB"/>
        </w:rPr>
        <w:t>8</w:t>
      </w:r>
      <w:r w:rsidRPr="003808BA">
        <w:rPr>
          <w:rFonts w:ascii="Arial" w:eastAsia="Arial" w:hAnsi="Arial" w:cs="Arial"/>
          <w:lang w:bidi="cy-GB"/>
        </w:rPr>
        <w:tab/>
        <w:t>Ystyriodd y Pwyllgor Ddatganiad Llywodraethu drafft y swyddfa ar gyfer 2021-2022, gan gytuno arno</w:t>
      </w:r>
      <w:r w:rsidR="00AF5647">
        <w:rPr>
          <w:rFonts w:ascii="Arial" w:eastAsia="Arial" w:hAnsi="Arial" w:cs="Arial"/>
          <w:lang w:bidi="cy-GB"/>
        </w:rPr>
        <w:t xml:space="preserve">.  </w:t>
      </w:r>
    </w:p>
    <w:p w14:paraId="61CB1F68" w14:textId="77777777" w:rsidR="00877AE1" w:rsidRPr="003808BA" w:rsidRDefault="00877AE1" w:rsidP="008B2661">
      <w:pPr>
        <w:ind w:left="720" w:hanging="720"/>
        <w:jc w:val="both"/>
        <w:rPr>
          <w:rFonts w:ascii="Arial" w:hAnsi="Arial" w:cs="Arial"/>
        </w:rPr>
      </w:pPr>
    </w:p>
    <w:p w14:paraId="4880CBCC" w14:textId="2DCA5EB3" w:rsidR="00BE3275" w:rsidRPr="003808BA" w:rsidRDefault="00754711" w:rsidP="008B2661">
      <w:pPr>
        <w:ind w:left="720" w:hanging="720"/>
        <w:jc w:val="both"/>
        <w:rPr>
          <w:rFonts w:ascii="Arial" w:hAnsi="Arial" w:cs="Arial"/>
        </w:rPr>
      </w:pPr>
      <w:r w:rsidRPr="003808BA">
        <w:rPr>
          <w:rFonts w:ascii="Arial" w:eastAsia="Arial" w:hAnsi="Arial" w:cs="Arial"/>
          <w:lang w:bidi="cy-GB"/>
        </w:rPr>
        <w:t>7</w:t>
      </w:r>
      <w:r w:rsidR="00AF5647">
        <w:rPr>
          <w:rFonts w:ascii="Arial" w:eastAsia="Arial" w:hAnsi="Arial" w:cs="Arial"/>
          <w:lang w:bidi="cy-GB"/>
        </w:rPr>
        <w:t xml:space="preserve">.  </w:t>
      </w:r>
      <w:r w:rsidRPr="003808BA">
        <w:rPr>
          <w:rFonts w:ascii="Arial" w:eastAsia="Arial" w:hAnsi="Arial" w:cs="Arial"/>
          <w:lang w:bidi="cy-GB"/>
        </w:rPr>
        <w:t>9</w:t>
      </w:r>
      <w:r w:rsidRPr="003808BA">
        <w:rPr>
          <w:rFonts w:ascii="Arial" w:eastAsia="Arial" w:hAnsi="Arial" w:cs="Arial"/>
          <w:lang w:bidi="cy-GB"/>
        </w:rPr>
        <w:tab/>
        <w:t xml:space="preserve">Mae gan yr Archwilwyr Mewnol ac Allanol yr hawl, os ystyrir hynny’n briodol, i godi unrhyw fater drwy bolisi mynediad agored at y Cadeirydd, a </w:t>
      </w:r>
      <w:proofErr w:type="spellStart"/>
      <w:r w:rsidRPr="003808BA">
        <w:rPr>
          <w:rFonts w:ascii="Arial" w:eastAsia="Arial" w:hAnsi="Arial" w:cs="Arial"/>
          <w:lang w:bidi="cy-GB"/>
        </w:rPr>
        <w:t>thrwy'r</w:t>
      </w:r>
      <w:proofErr w:type="spellEnd"/>
      <w:r w:rsidRPr="003808BA">
        <w:rPr>
          <w:rFonts w:ascii="Arial" w:eastAsia="Arial" w:hAnsi="Arial" w:cs="Arial"/>
          <w:lang w:bidi="cy-GB"/>
        </w:rPr>
        <w:t xml:space="preserve"> hawl honno i ddwyn unrhyw fater i sylw'r Pwyllgor</w:t>
      </w:r>
      <w:r w:rsidR="00AF5647">
        <w:rPr>
          <w:rFonts w:ascii="Arial" w:eastAsia="Arial" w:hAnsi="Arial" w:cs="Arial"/>
          <w:lang w:bidi="cy-GB"/>
        </w:rPr>
        <w:t xml:space="preserve">.  </w:t>
      </w:r>
      <w:r w:rsidRPr="003808BA">
        <w:rPr>
          <w:rFonts w:ascii="Arial" w:eastAsia="Arial" w:hAnsi="Arial" w:cs="Arial"/>
          <w:lang w:bidi="cy-GB"/>
        </w:rPr>
        <w:t>Sicrhaodd y Pwyllgor, drwy adolygu rhaglenni'r Archwilwyr Mewnol ac Allanol, eu bod yn cydweithredu'n effeithiol â'i gilydd</w:t>
      </w:r>
      <w:r w:rsidR="00AF5647">
        <w:rPr>
          <w:rFonts w:ascii="Arial" w:eastAsia="Arial" w:hAnsi="Arial" w:cs="Arial"/>
          <w:lang w:bidi="cy-GB"/>
        </w:rPr>
        <w:t xml:space="preserve">.  </w:t>
      </w:r>
      <w:r w:rsidRPr="003808BA">
        <w:rPr>
          <w:rFonts w:ascii="Arial" w:eastAsia="Arial" w:hAnsi="Arial" w:cs="Arial"/>
          <w:lang w:bidi="cy-GB"/>
        </w:rPr>
        <w:t>Mae ansawdd y gwaith archwilio a safon gwaith y Pwyllgor wedi cael ei werthuso yn ystod y flwyddyn drwy ystyried yr adroddiadau archwilio a’r argymhellion a thrwy ddeialog mewn cyfarfodydd rhwng Aelodau’r Pwyllgor a’r Archwilwyr</w:t>
      </w:r>
      <w:r w:rsidR="00AF5647">
        <w:rPr>
          <w:rFonts w:ascii="Arial" w:eastAsia="Arial" w:hAnsi="Arial" w:cs="Arial"/>
          <w:lang w:bidi="cy-GB"/>
        </w:rPr>
        <w:t xml:space="preserve">.  </w:t>
      </w:r>
    </w:p>
    <w:p w14:paraId="101723FC" w14:textId="77777777" w:rsidR="00BE3275" w:rsidRPr="003808BA" w:rsidRDefault="00BE3275" w:rsidP="008B2661">
      <w:pPr>
        <w:ind w:hanging="709"/>
        <w:jc w:val="both"/>
        <w:rPr>
          <w:rFonts w:ascii="Arial" w:hAnsi="Arial" w:cs="Arial"/>
        </w:rPr>
      </w:pPr>
    </w:p>
    <w:p w14:paraId="27500D98" w14:textId="3A4C22B0" w:rsidR="00754711" w:rsidRPr="003808BA" w:rsidRDefault="00754711" w:rsidP="008B2661">
      <w:pPr>
        <w:ind w:left="720" w:hanging="720"/>
        <w:jc w:val="both"/>
        <w:rPr>
          <w:rFonts w:ascii="Arial" w:hAnsi="Arial" w:cs="Arial"/>
        </w:rPr>
      </w:pPr>
      <w:r w:rsidRPr="003808BA">
        <w:rPr>
          <w:rFonts w:ascii="Arial" w:eastAsia="Arial" w:hAnsi="Arial" w:cs="Arial"/>
          <w:lang w:bidi="cy-GB"/>
        </w:rPr>
        <w:t>7</w:t>
      </w:r>
      <w:r w:rsidR="00AF5647">
        <w:rPr>
          <w:rFonts w:ascii="Arial" w:eastAsia="Arial" w:hAnsi="Arial" w:cs="Arial"/>
          <w:lang w:bidi="cy-GB"/>
        </w:rPr>
        <w:t xml:space="preserve">.  </w:t>
      </w:r>
      <w:r w:rsidRPr="003808BA">
        <w:rPr>
          <w:rFonts w:ascii="Arial" w:eastAsia="Arial" w:hAnsi="Arial" w:cs="Arial"/>
          <w:lang w:bidi="cy-GB"/>
        </w:rPr>
        <w:t>10</w:t>
      </w:r>
      <w:r w:rsidRPr="003808BA">
        <w:rPr>
          <w:rFonts w:ascii="Arial" w:eastAsia="Arial" w:hAnsi="Arial" w:cs="Arial"/>
          <w:lang w:bidi="cy-GB"/>
        </w:rPr>
        <w:tab/>
        <w:t>I sicrhau y gellir codi materion priodol yn gyfrinachol, mae cyfarfod byr yn cael ei gynnal rhwng yr Archwilwyr Mewnol ac Allanol a holl Aelodau Annibynnol y PASR cyn pob cyfarfod PASR</w:t>
      </w:r>
      <w:r w:rsidR="00AF5647">
        <w:rPr>
          <w:rFonts w:ascii="Arial" w:eastAsia="Arial" w:hAnsi="Arial" w:cs="Arial"/>
          <w:lang w:bidi="cy-GB"/>
        </w:rPr>
        <w:t xml:space="preserve">.  </w:t>
      </w:r>
      <w:r w:rsidRPr="003808BA">
        <w:rPr>
          <w:rFonts w:ascii="Arial" w:eastAsia="Arial" w:hAnsi="Arial" w:cs="Arial"/>
          <w:lang w:bidi="cy-GB"/>
        </w:rPr>
        <w:t>Yn ychwanegol, mae Cadeirydd y Pwyllgor yn cynnal cyfarfod bob blwyddyn â chynrychiolwyr yr Archwilwyr Allanol a Mewnol</w:t>
      </w:r>
      <w:r w:rsidR="00AF5647">
        <w:rPr>
          <w:rFonts w:ascii="Arial" w:eastAsia="Arial" w:hAnsi="Arial" w:cs="Arial"/>
          <w:lang w:bidi="cy-GB"/>
        </w:rPr>
        <w:t xml:space="preserve">.  </w:t>
      </w:r>
      <w:r w:rsidRPr="003808BA">
        <w:rPr>
          <w:rFonts w:ascii="Arial" w:eastAsia="Arial" w:hAnsi="Arial" w:cs="Arial"/>
          <w:lang w:bidi="cy-GB"/>
        </w:rPr>
        <w:t>Cynhaliwyd y cyfarfod hwn 25 Mawrth 2022</w:t>
      </w:r>
      <w:r w:rsidR="00AF5647">
        <w:rPr>
          <w:rFonts w:ascii="Arial" w:eastAsia="Arial" w:hAnsi="Arial" w:cs="Arial"/>
          <w:lang w:bidi="cy-GB"/>
        </w:rPr>
        <w:t xml:space="preserve">.  </w:t>
      </w:r>
    </w:p>
    <w:p w14:paraId="3F5A4A92" w14:textId="77777777" w:rsidR="006133BC" w:rsidRPr="003808BA" w:rsidRDefault="006133BC" w:rsidP="00002724">
      <w:pPr>
        <w:ind w:left="709" w:hanging="709"/>
        <w:jc w:val="both"/>
        <w:rPr>
          <w:rFonts w:ascii="Arial" w:hAnsi="Arial" w:cs="Arial"/>
          <w:b/>
          <w:bCs/>
          <w:sz w:val="26"/>
          <w:szCs w:val="26"/>
        </w:rPr>
      </w:pPr>
    </w:p>
    <w:p w14:paraId="4CF7E6C4" w14:textId="4EF6AC12" w:rsidR="00AE1F09" w:rsidRPr="003808BA" w:rsidRDefault="00637D09" w:rsidP="00002724">
      <w:pPr>
        <w:ind w:left="709" w:hanging="709"/>
        <w:jc w:val="both"/>
        <w:rPr>
          <w:rFonts w:ascii="Arial" w:hAnsi="Arial" w:cs="Arial"/>
          <w:b/>
          <w:bCs/>
          <w:sz w:val="26"/>
          <w:szCs w:val="26"/>
        </w:rPr>
      </w:pPr>
      <w:r w:rsidRPr="003808BA">
        <w:rPr>
          <w:rFonts w:ascii="Arial" w:eastAsia="Arial" w:hAnsi="Arial" w:cs="Arial"/>
          <w:b/>
          <w:sz w:val="26"/>
          <w:szCs w:val="26"/>
          <w:lang w:bidi="cy-GB"/>
        </w:rPr>
        <w:t>8</w:t>
      </w:r>
      <w:r w:rsidR="00AF5647">
        <w:rPr>
          <w:rFonts w:ascii="Arial" w:eastAsia="Arial" w:hAnsi="Arial" w:cs="Arial"/>
          <w:b/>
          <w:sz w:val="26"/>
          <w:szCs w:val="26"/>
          <w:lang w:bidi="cy-GB"/>
        </w:rPr>
        <w:t xml:space="preserve">.  </w:t>
      </w:r>
      <w:r w:rsidRPr="003808BA">
        <w:rPr>
          <w:rFonts w:ascii="Arial" w:eastAsia="Arial" w:hAnsi="Arial" w:cs="Arial"/>
          <w:b/>
          <w:sz w:val="26"/>
          <w:szCs w:val="26"/>
          <w:lang w:bidi="cy-GB"/>
        </w:rPr>
        <w:tab/>
        <w:t>Prosesau Monitro</w:t>
      </w:r>
    </w:p>
    <w:p w14:paraId="4EB0DB9C" w14:textId="5ED1CD90" w:rsidR="0007484E" w:rsidRPr="003808BA" w:rsidRDefault="00637D09" w:rsidP="00002724">
      <w:pPr>
        <w:ind w:left="709" w:hanging="709"/>
        <w:jc w:val="both"/>
        <w:rPr>
          <w:rFonts w:ascii="Arial" w:hAnsi="Arial" w:cs="Arial"/>
        </w:rPr>
      </w:pPr>
      <w:r w:rsidRPr="003808BA">
        <w:rPr>
          <w:rFonts w:ascii="Arial" w:eastAsia="Arial" w:hAnsi="Arial" w:cs="Arial"/>
          <w:lang w:bidi="cy-GB"/>
        </w:rPr>
        <w:t>8</w:t>
      </w:r>
      <w:r w:rsidR="00AF5647">
        <w:rPr>
          <w:rFonts w:ascii="Arial" w:eastAsia="Arial" w:hAnsi="Arial" w:cs="Arial"/>
          <w:lang w:bidi="cy-GB"/>
        </w:rPr>
        <w:t xml:space="preserve">.  </w:t>
      </w:r>
      <w:r w:rsidRPr="003808BA">
        <w:rPr>
          <w:rFonts w:ascii="Arial" w:eastAsia="Arial" w:hAnsi="Arial" w:cs="Arial"/>
          <w:lang w:bidi="cy-GB"/>
        </w:rPr>
        <w:t>1</w:t>
      </w:r>
      <w:r w:rsidRPr="003808BA">
        <w:rPr>
          <w:rFonts w:ascii="Arial" w:eastAsia="Arial" w:hAnsi="Arial" w:cs="Arial"/>
          <w:lang w:bidi="cy-GB"/>
        </w:rPr>
        <w:tab/>
        <w:t>Ym mhob cyfarfod yn ystod 2021-2022, cafodd y Pwyllgor adroddiad ar y cynnydd sydd wedi’i wneud o ran gweithredu ar argymhellion yr Archwilwyr Mewnol ac Allanol</w:t>
      </w:r>
      <w:r w:rsidR="00AF5647">
        <w:rPr>
          <w:rFonts w:ascii="Arial" w:eastAsia="Arial" w:hAnsi="Arial" w:cs="Arial"/>
          <w:lang w:bidi="cy-GB"/>
        </w:rPr>
        <w:t xml:space="preserve">.  </w:t>
      </w:r>
      <w:r w:rsidRPr="003808BA">
        <w:rPr>
          <w:rFonts w:ascii="Arial" w:eastAsia="Arial" w:hAnsi="Arial" w:cs="Arial"/>
          <w:lang w:bidi="cy-GB"/>
        </w:rPr>
        <w:t>Roedd aelodau'r Pwyllgor yn fodlon bod yr holl argymhellion a wnaed wedi cael neu y byddent yn cael eu rhoi ar waith o fewn yr amserlenni y cytunwyd arnynt</w:t>
      </w:r>
      <w:r w:rsidR="00AF5647">
        <w:rPr>
          <w:rFonts w:ascii="Arial" w:eastAsia="Arial" w:hAnsi="Arial" w:cs="Arial"/>
          <w:lang w:bidi="cy-GB"/>
        </w:rPr>
        <w:t xml:space="preserve">.  </w:t>
      </w:r>
    </w:p>
    <w:p w14:paraId="39A68427" w14:textId="77777777" w:rsidR="006133BC" w:rsidRPr="003808BA" w:rsidRDefault="006133BC" w:rsidP="00002724">
      <w:pPr>
        <w:ind w:left="709" w:hanging="709"/>
        <w:jc w:val="both"/>
        <w:rPr>
          <w:rFonts w:ascii="Arial" w:hAnsi="Arial" w:cs="Arial"/>
        </w:rPr>
      </w:pPr>
    </w:p>
    <w:p w14:paraId="6DC64D43" w14:textId="4064E8C1" w:rsidR="00656CAD" w:rsidRPr="003808BA" w:rsidRDefault="00637D09" w:rsidP="00002724">
      <w:pPr>
        <w:ind w:left="709" w:hanging="709"/>
        <w:jc w:val="both"/>
        <w:rPr>
          <w:rFonts w:ascii="Arial" w:hAnsi="Arial" w:cs="Arial"/>
          <w:b/>
          <w:bCs/>
          <w:sz w:val="26"/>
          <w:szCs w:val="26"/>
        </w:rPr>
      </w:pPr>
      <w:r w:rsidRPr="003808BA">
        <w:rPr>
          <w:rFonts w:ascii="Arial" w:eastAsia="Arial" w:hAnsi="Arial" w:cs="Arial"/>
          <w:b/>
          <w:sz w:val="26"/>
          <w:szCs w:val="26"/>
          <w:lang w:bidi="cy-GB"/>
        </w:rPr>
        <w:t>9</w:t>
      </w:r>
      <w:r w:rsidR="00AF5647">
        <w:rPr>
          <w:rFonts w:ascii="Arial" w:eastAsia="Arial" w:hAnsi="Arial" w:cs="Arial"/>
          <w:b/>
          <w:sz w:val="26"/>
          <w:szCs w:val="26"/>
          <w:lang w:bidi="cy-GB"/>
        </w:rPr>
        <w:t xml:space="preserve">.  </w:t>
      </w:r>
      <w:r w:rsidRPr="003808BA">
        <w:rPr>
          <w:rFonts w:ascii="Arial" w:eastAsia="Arial" w:hAnsi="Arial" w:cs="Arial"/>
          <w:b/>
          <w:sz w:val="26"/>
          <w:szCs w:val="26"/>
          <w:lang w:bidi="cy-GB"/>
        </w:rPr>
        <w:tab/>
        <w:t xml:space="preserve">Adolygiad Blynyddol </w:t>
      </w:r>
    </w:p>
    <w:p w14:paraId="6EE8811A" w14:textId="77777777" w:rsidR="00637D09" w:rsidRPr="003808BA" w:rsidRDefault="00637D09" w:rsidP="00581BBF">
      <w:pPr>
        <w:pStyle w:val="ListParagraph"/>
        <w:ind w:left="360"/>
        <w:jc w:val="both"/>
        <w:rPr>
          <w:rFonts w:ascii="Arial" w:hAnsi="Arial" w:cs="Arial"/>
          <w:vanish/>
        </w:rPr>
      </w:pPr>
    </w:p>
    <w:p w14:paraId="651C1267" w14:textId="043475AA" w:rsidR="00BD7FAB" w:rsidRPr="00794366" w:rsidRDefault="00BD7FAB" w:rsidP="00581BBF">
      <w:pPr>
        <w:pStyle w:val="ListParagraph"/>
        <w:numPr>
          <w:ilvl w:val="1"/>
          <w:numId w:val="31"/>
        </w:numPr>
        <w:ind w:left="709" w:hanging="709"/>
        <w:jc w:val="both"/>
        <w:rPr>
          <w:rFonts w:ascii="Arial" w:hAnsi="Arial" w:cs="Arial"/>
        </w:rPr>
      </w:pPr>
      <w:r w:rsidRPr="00794366">
        <w:rPr>
          <w:rFonts w:ascii="Arial" w:eastAsia="Arial" w:hAnsi="Arial" w:cs="Arial"/>
          <w:lang w:bidi="cy-GB"/>
        </w:rPr>
        <w:t>Mae’r adroddiad hwn yn gyfle i adolygu sut mae’r Pwyllgor yn gweithredu i sicrhau ei fod yn parhau i gydymffurfio â’r Egwyddorion Arferion Da sydd yn Llawlyfr Pwyllgorau Archwilio a Sicrhau Risg Trysorlys EM</w:t>
      </w:r>
      <w:r w:rsidR="00AF5647">
        <w:rPr>
          <w:rFonts w:ascii="Arial" w:eastAsia="Arial" w:hAnsi="Arial" w:cs="Arial"/>
          <w:lang w:bidi="cy-GB"/>
        </w:rPr>
        <w:t xml:space="preserve">.  </w:t>
      </w:r>
      <w:r w:rsidRPr="00794366">
        <w:rPr>
          <w:rFonts w:ascii="Arial" w:eastAsia="Arial" w:hAnsi="Arial" w:cs="Arial"/>
          <w:lang w:bidi="cy-GB"/>
        </w:rPr>
        <w:t>Mae pedwar ymarferiad asesu allweddol sy'n cyfrannu at yr adolygiad hwn</w:t>
      </w:r>
      <w:r w:rsidR="00AF5647">
        <w:rPr>
          <w:rFonts w:ascii="Arial" w:eastAsia="Arial" w:hAnsi="Arial" w:cs="Arial"/>
          <w:lang w:bidi="cy-GB"/>
        </w:rPr>
        <w:t xml:space="preserve">.  </w:t>
      </w:r>
      <w:r w:rsidRPr="00794366">
        <w:rPr>
          <w:rFonts w:ascii="Arial" w:eastAsia="Arial" w:hAnsi="Arial" w:cs="Arial"/>
          <w:lang w:bidi="cy-GB"/>
        </w:rPr>
        <w:t>Mae'r rhain yn cynnwys:</w:t>
      </w:r>
    </w:p>
    <w:p w14:paraId="060437E4" w14:textId="4428AF00" w:rsidR="00BD7FAB" w:rsidRPr="00794366" w:rsidRDefault="00BD7FAB" w:rsidP="00BD7FAB">
      <w:pPr>
        <w:ind w:left="709" w:hanging="709"/>
        <w:jc w:val="both"/>
        <w:rPr>
          <w:rFonts w:ascii="Arial" w:hAnsi="Arial" w:cs="Arial"/>
        </w:rPr>
      </w:pPr>
    </w:p>
    <w:p w14:paraId="0BEAE13B" w14:textId="1DEF3C6E" w:rsidR="00BD7FAB" w:rsidRPr="00794366" w:rsidRDefault="00BD7FAB" w:rsidP="00E91717">
      <w:pPr>
        <w:pStyle w:val="ListParagraph"/>
        <w:numPr>
          <w:ilvl w:val="0"/>
          <w:numId w:val="29"/>
        </w:numPr>
        <w:ind w:left="1134"/>
        <w:jc w:val="both"/>
        <w:rPr>
          <w:rFonts w:ascii="Arial" w:hAnsi="Arial" w:cs="Arial"/>
        </w:rPr>
      </w:pPr>
      <w:r w:rsidRPr="00794366">
        <w:rPr>
          <w:rFonts w:ascii="Arial" w:eastAsia="Arial" w:hAnsi="Arial" w:cs="Arial"/>
          <w:lang w:bidi="cy-GB"/>
        </w:rPr>
        <w:t>ymarferiad hunanasesu a gafodd ei ddilyn gan holl aelodau’r Pwyllgor;</w:t>
      </w:r>
    </w:p>
    <w:p w14:paraId="1CC1FCCA" w14:textId="08C89FD1" w:rsidR="006706E3" w:rsidRPr="00794366" w:rsidRDefault="006706E3" w:rsidP="00E91717">
      <w:pPr>
        <w:pStyle w:val="ListParagraph"/>
        <w:numPr>
          <w:ilvl w:val="0"/>
          <w:numId w:val="29"/>
        </w:numPr>
        <w:ind w:left="1134"/>
        <w:jc w:val="both"/>
        <w:rPr>
          <w:rFonts w:ascii="Arial" w:hAnsi="Arial" w:cs="Arial"/>
        </w:rPr>
      </w:pPr>
      <w:r w:rsidRPr="00794366">
        <w:rPr>
          <w:rFonts w:ascii="Arial" w:eastAsia="Arial" w:hAnsi="Arial" w:cs="Arial"/>
          <w:lang w:bidi="cy-GB"/>
        </w:rPr>
        <w:t xml:space="preserve">pob aelod o’r Pwyllgor i lenwi fersiwn wedi'i theilwra o “Restr Wirio Effeithiolrwydd y Pwyllgor Archwilio a Sicrhau Risg” y Swyddfa Archwilio Genedlaethol;   </w:t>
      </w:r>
    </w:p>
    <w:p w14:paraId="3AD775B9" w14:textId="77141E4C" w:rsidR="006706E3" w:rsidRPr="00794366" w:rsidRDefault="006706E3" w:rsidP="00E91717">
      <w:pPr>
        <w:pStyle w:val="ListParagraph"/>
        <w:numPr>
          <w:ilvl w:val="0"/>
          <w:numId w:val="29"/>
        </w:numPr>
        <w:ind w:left="1134"/>
        <w:jc w:val="both"/>
        <w:rPr>
          <w:rFonts w:ascii="Arial" w:hAnsi="Arial" w:cs="Arial"/>
        </w:rPr>
      </w:pPr>
      <w:r w:rsidRPr="00794366">
        <w:rPr>
          <w:rFonts w:ascii="Arial" w:eastAsia="Arial" w:hAnsi="Arial" w:cs="Arial"/>
          <w:lang w:bidi="cy-GB"/>
        </w:rPr>
        <w:t xml:space="preserve">asesiad, gan gynrychiolwyr archwilio mewnol ac allanol ac aelodau o staff OGCC sy’n mynychu’r Pwyllgor yn rheolaidd, o berfformiad a chyfraniad y Pwyllgor; ac  </w:t>
      </w:r>
    </w:p>
    <w:p w14:paraId="4BF21BEE" w14:textId="39F96E8A" w:rsidR="00592112" w:rsidRPr="00794366" w:rsidRDefault="00592112" w:rsidP="00E91717">
      <w:pPr>
        <w:pStyle w:val="ListParagraph"/>
        <w:numPr>
          <w:ilvl w:val="0"/>
          <w:numId w:val="29"/>
        </w:numPr>
        <w:ind w:left="1134"/>
        <w:jc w:val="both"/>
        <w:rPr>
          <w:rFonts w:ascii="Arial" w:hAnsi="Arial" w:cs="Arial"/>
        </w:rPr>
      </w:pPr>
      <w:r w:rsidRPr="00794366">
        <w:rPr>
          <w:rFonts w:ascii="Arial" w:eastAsia="Arial" w:hAnsi="Arial" w:cs="Arial"/>
          <w:lang w:bidi="cy-GB"/>
        </w:rPr>
        <w:t>adolygiadau un i un a thrafodaeth yn cynnwys aelodau’r Pwyllgor a Chadeirydd y Pwyllgor</w:t>
      </w:r>
      <w:r w:rsidR="00AF5647">
        <w:rPr>
          <w:rFonts w:ascii="Arial" w:eastAsia="Arial" w:hAnsi="Arial" w:cs="Arial"/>
          <w:lang w:bidi="cy-GB"/>
        </w:rPr>
        <w:t xml:space="preserve">.  </w:t>
      </w:r>
    </w:p>
    <w:p w14:paraId="0D2CED6A" w14:textId="77777777" w:rsidR="006706E3" w:rsidRPr="00794366" w:rsidRDefault="006706E3" w:rsidP="006706E3">
      <w:pPr>
        <w:pStyle w:val="ListParagraph"/>
        <w:ind w:left="1429"/>
        <w:jc w:val="both"/>
        <w:rPr>
          <w:rFonts w:ascii="Arial" w:hAnsi="Arial" w:cs="Arial"/>
        </w:rPr>
      </w:pPr>
    </w:p>
    <w:p w14:paraId="6759EAE5" w14:textId="2CB1340E" w:rsidR="009B171F" w:rsidRPr="00522A5C" w:rsidRDefault="006706E3" w:rsidP="006706E3">
      <w:pPr>
        <w:ind w:left="709"/>
        <w:jc w:val="both"/>
        <w:rPr>
          <w:rFonts w:ascii="Arial" w:hAnsi="Arial" w:cs="Arial"/>
        </w:rPr>
      </w:pPr>
      <w:r w:rsidRPr="00522A5C">
        <w:rPr>
          <w:rFonts w:ascii="Arial" w:eastAsia="Arial" w:hAnsi="Arial" w:cs="Arial"/>
          <w:lang w:bidi="cy-GB"/>
        </w:rPr>
        <w:t>Mae’r sylwadau o’r ymarferiadau hyn wedi cael eu hystyried wrth baratoi’r Adolygiad Blynyddol hwn</w:t>
      </w:r>
      <w:r w:rsidR="00AF5647">
        <w:rPr>
          <w:rFonts w:ascii="Arial" w:eastAsia="Arial" w:hAnsi="Arial" w:cs="Arial"/>
          <w:lang w:bidi="cy-GB"/>
        </w:rPr>
        <w:t xml:space="preserve">.  </w:t>
      </w:r>
    </w:p>
    <w:p w14:paraId="7F95454E" w14:textId="77777777" w:rsidR="007C5810" w:rsidRPr="00522A5C" w:rsidRDefault="007C5810" w:rsidP="00002724">
      <w:pPr>
        <w:ind w:left="709" w:hanging="709"/>
        <w:jc w:val="both"/>
        <w:rPr>
          <w:rFonts w:ascii="Arial" w:hAnsi="Arial" w:cs="Arial"/>
        </w:rPr>
      </w:pPr>
    </w:p>
    <w:p w14:paraId="7BAE4BB2" w14:textId="56B3ADF3" w:rsidR="00522A5C" w:rsidRPr="00522A5C" w:rsidRDefault="00522A5C" w:rsidP="00522A5C">
      <w:pPr>
        <w:pStyle w:val="ListParagraph"/>
        <w:numPr>
          <w:ilvl w:val="1"/>
          <w:numId w:val="31"/>
        </w:numPr>
        <w:ind w:left="709" w:hanging="709"/>
        <w:rPr>
          <w:rFonts w:ascii="Arial" w:hAnsi="Arial" w:cs="Arial"/>
          <w:bCs/>
        </w:rPr>
      </w:pPr>
      <w:r w:rsidRPr="00522A5C">
        <w:rPr>
          <w:rFonts w:ascii="Arial" w:eastAsia="Arial" w:hAnsi="Arial" w:cs="Arial"/>
          <w:lang w:bidi="cy-GB"/>
        </w:rPr>
        <w:t>Yn yr ymarferiad hunanasesu, cafwyd sylwadau cadarnhaol gan bob Aelod o'r Pwyllgor yn y meysydd canlynol:</w:t>
      </w:r>
    </w:p>
    <w:p w14:paraId="689AED5D" w14:textId="77777777" w:rsidR="00522A5C" w:rsidRPr="00522A5C" w:rsidRDefault="00522A5C" w:rsidP="008B488B">
      <w:pPr>
        <w:pStyle w:val="ListParagraph"/>
        <w:numPr>
          <w:ilvl w:val="3"/>
          <w:numId w:val="41"/>
        </w:numPr>
        <w:rPr>
          <w:rFonts w:ascii="Arial" w:hAnsi="Arial" w:cs="Arial"/>
          <w:bCs/>
        </w:rPr>
      </w:pPr>
      <w:r w:rsidRPr="00522A5C">
        <w:rPr>
          <w:rFonts w:ascii="Arial" w:eastAsia="Arial" w:hAnsi="Arial" w:cs="Arial"/>
          <w:lang w:bidi="cy-GB"/>
        </w:rPr>
        <w:t>Perfformiad yn erbyn yr Amcanion</w:t>
      </w:r>
    </w:p>
    <w:p w14:paraId="1A90F2D0" w14:textId="77777777" w:rsidR="00522A5C" w:rsidRPr="00522A5C" w:rsidRDefault="00522A5C" w:rsidP="008B488B">
      <w:pPr>
        <w:pStyle w:val="ListParagraph"/>
        <w:numPr>
          <w:ilvl w:val="3"/>
          <w:numId w:val="41"/>
        </w:numPr>
        <w:rPr>
          <w:rFonts w:ascii="Arial" w:hAnsi="Arial" w:cs="Arial"/>
          <w:bCs/>
        </w:rPr>
      </w:pPr>
      <w:r w:rsidRPr="00522A5C">
        <w:rPr>
          <w:rFonts w:ascii="Arial" w:eastAsia="Arial" w:hAnsi="Arial" w:cs="Arial"/>
          <w:lang w:bidi="cy-GB"/>
        </w:rPr>
        <w:t>Cyflawniadau ac Effeithiolrwydd Personol</w:t>
      </w:r>
    </w:p>
    <w:p w14:paraId="45BFC9DD" w14:textId="77777777" w:rsidR="00522A5C" w:rsidRPr="00522A5C" w:rsidRDefault="00522A5C" w:rsidP="008B488B">
      <w:pPr>
        <w:pStyle w:val="ListParagraph"/>
        <w:numPr>
          <w:ilvl w:val="3"/>
          <w:numId w:val="41"/>
        </w:numPr>
        <w:rPr>
          <w:rFonts w:ascii="Arial" w:hAnsi="Arial" w:cs="Arial"/>
          <w:bCs/>
        </w:rPr>
      </w:pPr>
      <w:r w:rsidRPr="00522A5C">
        <w:rPr>
          <w:rFonts w:ascii="Arial" w:eastAsia="Arial" w:hAnsi="Arial" w:cs="Arial"/>
          <w:lang w:bidi="cy-GB"/>
        </w:rPr>
        <w:t>Cysylltiadau Gweithio</w:t>
      </w:r>
    </w:p>
    <w:p w14:paraId="69AFF4E1" w14:textId="5B4C7779" w:rsidR="00522A5C" w:rsidRPr="00522A5C" w:rsidRDefault="00522A5C" w:rsidP="00522A5C">
      <w:pPr>
        <w:pStyle w:val="ListParagraph"/>
        <w:numPr>
          <w:ilvl w:val="3"/>
          <w:numId w:val="41"/>
        </w:numPr>
        <w:rPr>
          <w:rFonts w:ascii="Arial" w:hAnsi="Arial" w:cs="Arial"/>
          <w:bCs/>
        </w:rPr>
      </w:pPr>
      <w:r w:rsidRPr="00522A5C">
        <w:rPr>
          <w:rFonts w:ascii="Arial" w:eastAsia="Arial" w:hAnsi="Arial" w:cs="Arial"/>
          <w:lang w:bidi="cy-GB"/>
        </w:rPr>
        <w:t>Asesiad o Berfformiad y Pwyllgor</w:t>
      </w:r>
    </w:p>
    <w:p w14:paraId="1F904B67" w14:textId="77777777" w:rsidR="00522A5C" w:rsidRPr="00522A5C" w:rsidRDefault="00522A5C" w:rsidP="008B488B">
      <w:pPr>
        <w:pStyle w:val="ListParagraph"/>
        <w:ind w:left="1429"/>
        <w:rPr>
          <w:rFonts w:ascii="Arial" w:hAnsi="Arial" w:cs="Arial"/>
          <w:bCs/>
        </w:rPr>
      </w:pPr>
    </w:p>
    <w:p w14:paraId="4017980F" w14:textId="741F11E2" w:rsidR="00C03398" w:rsidRPr="00522A5C" w:rsidRDefault="00522A5C" w:rsidP="008B488B">
      <w:pPr>
        <w:pStyle w:val="ListParagraph"/>
        <w:numPr>
          <w:ilvl w:val="1"/>
          <w:numId w:val="31"/>
        </w:numPr>
        <w:ind w:left="709" w:hanging="709"/>
        <w:jc w:val="both"/>
        <w:rPr>
          <w:rFonts w:ascii="Arial" w:hAnsi="Arial" w:cs="Arial"/>
          <w:bCs/>
        </w:rPr>
      </w:pPr>
      <w:r w:rsidRPr="00522A5C">
        <w:rPr>
          <w:rFonts w:ascii="Arial" w:eastAsia="Arial" w:hAnsi="Arial" w:cs="Arial"/>
          <w:lang w:bidi="cy-GB"/>
        </w:rPr>
        <w:t xml:space="preserve">Dangosodd yr ymatebion fod yr aelodau yn credu ar y cyfan bod y Pwyllgor wedi elwa o ystod dda o brofiad ar draws ei aelodaeth, ond bod angen hyfforddiant neu gymorth ychwanegol ar faterion </w:t>
      </w:r>
      <w:proofErr w:type="spellStart"/>
      <w:r w:rsidRPr="00522A5C">
        <w:rPr>
          <w:rFonts w:ascii="Arial" w:eastAsia="Arial" w:hAnsi="Arial" w:cs="Arial"/>
          <w:lang w:bidi="cy-GB"/>
        </w:rPr>
        <w:t>seiberddiogelwch</w:t>
      </w:r>
      <w:proofErr w:type="spellEnd"/>
      <w:r w:rsidR="00AF5647">
        <w:rPr>
          <w:rFonts w:ascii="Arial" w:eastAsia="Arial" w:hAnsi="Arial" w:cs="Arial"/>
          <w:lang w:bidi="cy-GB"/>
        </w:rPr>
        <w:t xml:space="preserve">.  </w:t>
      </w:r>
      <w:r w:rsidRPr="00522A5C">
        <w:rPr>
          <w:rFonts w:ascii="Arial" w:eastAsia="Arial" w:hAnsi="Arial" w:cs="Arial"/>
          <w:lang w:bidi="cy-GB"/>
        </w:rPr>
        <w:t>Rhoddir sylw i hyn yn y flwyddyn i ddod</w:t>
      </w:r>
      <w:r w:rsidR="00AF5647">
        <w:rPr>
          <w:rFonts w:ascii="Arial" w:eastAsia="Arial" w:hAnsi="Arial" w:cs="Arial"/>
          <w:lang w:bidi="cy-GB"/>
        </w:rPr>
        <w:t xml:space="preserve">.  </w:t>
      </w:r>
      <w:r w:rsidRPr="00522A5C">
        <w:rPr>
          <w:rFonts w:ascii="Arial" w:eastAsia="Arial" w:hAnsi="Arial" w:cs="Arial"/>
          <w:lang w:bidi="cy-GB"/>
        </w:rPr>
        <w:t>Dywedodd yr Aelodau fod yr Ombwdsmon a'r staff wedi ymateb ac wedi ymgysylltu yn gadarnhaol â'r Pwyllgor</w:t>
      </w:r>
      <w:r w:rsidR="00AF5647">
        <w:rPr>
          <w:rFonts w:ascii="Arial" w:eastAsia="Arial" w:hAnsi="Arial" w:cs="Arial"/>
          <w:lang w:bidi="cy-GB"/>
        </w:rPr>
        <w:t xml:space="preserve">.  </w:t>
      </w:r>
    </w:p>
    <w:p w14:paraId="5E2DAFC7" w14:textId="77777777" w:rsidR="00E372CA" w:rsidRPr="00522A5C" w:rsidRDefault="00E372CA" w:rsidP="00E372CA">
      <w:pPr>
        <w:jc w:val="both"/>
        <w:rPr>
          <w:rFonts w:ascii="Arial" w:hAnsi="Arial" w:cs="Arial"/>
          <w:bCs/>
        </w:rPr>
      </w:pPr>
    </w:p>
    <w:p w14:paraId="7B7D7737" w14:textId="708C7455" w:rsidR="006706E3" w:rsidRPr="00522A5C" w:rsidRDefault="00637D09" w:rsidP="00C03398">
      <w:pPr>
        <w:ind w:left="709" w:hanging="709"/>
        <w:jc w:val="both"/>
        <w:rPr>
          <w:rFonts w:ascii="Arial" w:hAnsi="Arial" w:cs="Arial"/>
        </w:rPr>
      </w:pPr>
      <w:r w:rsidRPr="00522A5C">
        <w:rPr>
          <w:rFonts w:ascii="Arial" w:eastAsia="Arial" w:hAnsi="Arial" w:cs="Arial"/>
          <w:lang w:bidi="cy-GB"/>
        </w:rPr>
        <w:t>9</w:t>
      </w:r>
      <w:r w:rsidR="00AF5647">
        <w:rPr>
          <w:rFonts w:ascii="Arial" w:eastAsia="Arial" w:hAnsi="Arial" w:cs="Arial"/>
          <w:lang w:bidi="cy-GB"/>
        </w:rPr>
        <w:t xml:space="preserve">.  </w:t>
      </w:r>
      <w:r w:rsidRPr="00522A5C">
        <w:rPr>
          <w:rFonts w:ascii="Arial" w:eastAsia="Arial" w:hAnsi="Arial" w:cs="Arial"/>
          <w:lang w:bidi="cy-GB"/>
        </w:rPr>
        <w:t>4</w:t>
      </w:r>
      <w:r w:rsidRPr="00522A5C">
        <w:rPr>
          <w:rFonts w:ascii="Arial" w:eastAsia="Arial" w:hAnsi="Arial" w:cs="Arial"/>
          <w:lang w:bidi="cy-GB"/>
        </w:rPr>
        <w:tab/>
        <w:t>Mae pob aelod o’r Pwyllgor wedi llenwi holiadur wedi'i theilwra o restr wirio’r Swyddfa Archwilio Genedlaethol</w:t>
      </w:r>
      <w:r w:rsidR="00AF5647">
        <w:rPr>
          <w:rFonts w:ascii="Arial" w:eastAsia="Arial" w:hAnsi="Arial" w:cs="Arial"/>
          <w:lang w:bidi="cy-GB"/>
        </w:rPr>
        <w:t xml:space="preserve">.  </w:t>
      </w:r>
      <w:r w:rsidRPr="00522A5C">
        <w:rPr>
          <w:rFonts w:ascii="Arial" w:eastAsia="Arial" w:hAnsi="Arial" w:cs="Arial"/>
          <w:lang w:bidi="cy-GB"/>
        </w:rPr>
        <w:t>Cafodd yr ymatebion eu crynhoi a’u hadrodd i’r Pwyllgor</w:t>
      </w:r>
      <w:r w:rsidR="00AF5647">
        <w:rPr>
          <w:rFonts w:ascii="Arial" w:eastAsia="Arial" w:hAnsi="Arial" w:cs="Arial"/>
          <w:lang w:bidi="cy-GB"/>
        </w:rPr>
        <w:t xml:space="preserve">.  </w:t>
      </w:r>
      <w:r w:rsidRPr="00522A5C">
        <w:rPr>
          <w:rFonts w:ascii="Arial" w:eastAsia="Arial" w:hAnsi="Arial" w:cs="Arial"/>
          <w:lang w:bidi="cy-GB"/>
        </w:rPr>
        <w:t>Yn y mwyafrif o achosion, bu’r aelodau yn gallu ymateb yn gadarnhaol i’r cwestiynau a ofynnir</w:t>
      </w:r>
      <w:r w:rsidR="00AF5647">
        <w:rPr>
          <w:rFonts w:ascii="Arial" w:eastAsia="Arial" w:hAnsi="Arial" w:cs="Arial"/>
          <w:lang w:bidi="cy-GB"/>
        </w:rPr>
        <w:t xml:space="preserve">.  </w:t>
      </w:r>
      <w:r w:rsidRPr="00522A5C">
        <w:rPr>
          <w:rFonts w:ascii="Arial" w:eastAsia="Arial" w:hAnsi="Arial" w:cs="Arial"/>
          <w:lang w:bidi="cy-GB"/>
        </w:rPr>
        <w:t>Cafodd ychydig o gwestiynau a sylwadau hefyd eu codi a’u hamlygu mewn adroddiad i’r Pwyllgor, ynghyd â manylion unrhyw gamau angenrheidiol i fynd i’r afael</w:t>
      </w:r>
      <w:r w:rsidRPr="00522A5C">
        <w:rPr>
          <w:rFonts w:ascii="Arial" w:eastAsia="Arial" w:hAnsi="Arial" w:cs="Arial"/>
          <w:lang w:bidi="cy-GB"/>
        </w:rPr>
        <w:br/>
        <w:t>â nhw</w:t>
      </w:r>
      <w:r w:rsidR="00AF5647">
        <w:rPr>
          <w:rFonts w:ascii="Arial" w:eastAsia="Arial" w:hAnsi="Arial" w:cs="Arial"/>
          <w:lang w:bidi="cy-GB"/>
        </w:rPr>
        <w:t xml:space="preserve">.  </w:t>
      </w:r>
      <w:r w:rsidRPr="00522A5C">
        <w:rPr>
          <w:rFonts w:ascii="Arial" w:eastAsia="Arial" w:hAnsi="Arial" w:cs="Arial"/>
          <w:lang w:bidi="cy-GB"/>
        </w:rPr>
        <w:t xml:space="preserve">Roedd y rhain yn cynnwys sicrhau bod digon o ffocws ar </w:t>
      </w:r>
      <w:proofErr w:type="spellStart"/>
      <w:r w:rsidRPr="00522A5C">
        <w:rPr>
          <w:rFonts w:ascii="Arial" w:eastAsia="Arial" w:hAnsi="Arial" w:cs="Arial"/>
          <w:lang w:bidi="cy-GB"/>
        </w:rPr>
        <w:t>seiberddiogelwch</w:t>
      </w:r>
      <w:proofErr w:type="spellEnd"/>
      <w:r w:rsidRPr="00522A5C">
        <w:rPr>
          <w:rFonts w:ascii="Arial" w:eastAsia="Arial" w:hAnsi="Arial" w:cs="Arial"/>
          <w:lang w:bidi="cy-GB"/>
        </w:rPr>
        <w:t xml:space="preserve"> a mynediad at hyfforddiant neu gyngor priodol ar y pwnc hwn</w:t>
      </w:r>
      <w:r w:rsidR="00AF5647">
        <w:rPr>
          <w:rFonts w:ascii="Arial" w:eastAsia="Arial" w:hAnsi="Arial" w:cs="Arial"/>
          <w:lang w:bidi="cy-GB"/>
        </w:rPr>
        <w:t xml:space="preserve">.  </w:t>
      </w:r>
    </w:p>
    <w:p w14:paraId="0570B64F" w14:textId="77777777" w:rsidR="006706E3" w:rsidRPr="008B488B" w:rsidRDefault="006706E3" w:rsidP="006706E3">
      <w:pPr>
        <w:pStyle w:val="ListParagraph"/>
        <w:ind w:left="360"/>
        <w:jc w:val="both"/>
        <w:rPr>
          <w:rFonts w:ascii="Arial" w:hAnsi="Arial" w:cs="Arial"/>
          <w:highlight w:val="yellow"/>
        </w:rPr>
      </w:pPr>
      <w:bookmarkStart w:id="2" w:name="_Hlk3804511"/>
    </w:p>
    <w:p w14:paraId="19BD5BAF" w14:textId="4FA5A3AF" w:rsidR="00E372CA" w:rsidRPr="000606F7" w:rsidRDefault="00637D09" w:rsidP="00C03398">
      <w:pPr>
        <w:pStyle w:val="ListParagraph"/>
        <w:ind w:left="709" w:hanging="709"/>
        <w:jc w:val="both"/>
        <w:rPr>
          <w:rFonts w:ascii="Arial" w:hAnsi="Arial" w:cs="Arial"/>
        </w:rPr>
      </w:pPr>
      <w:r w:rsidRPr="000606F7">
        <w:rPr>
          <w:rFonts w:ascii="Arial" w:eastAsia="Arial" w:hAnsi="Arial" w:cs="Arial"/>
          <w:lang w:bidi="cy-GB"/>
        </w:rPr>
        <w:t>9</w:t>
      </w:r>
      <w:r w:rsidR="00AF5647">
        <w:rPr>
          <w:rFonts w:ascii="Arial" w:eastAsia="Arial" w:hAnsi="Arial" w:cs="Arial"/>
          <w:lang w:bidi="cy-GB"/>
        </w:rPr>
        <w:t xml:space="preserve">.  </w:t>
      </w:r>
      <w:r w:rsidRPr="000606F7">
        <w:rPr>
          <w:rFonts w:ascii="Arial" w:eastAsia="Arial" w:hAnsi="Arial" w:cs="Arial"/>
          <w:lang w:bidi="cy-GB"/>
        </w:rPr>
        <w:t>6</w:t>
      </w:r>
      <w:r w:rsidRPr="000606F7">
        <w:rPr>
          <w:rFonts w:ascii="Arial" w:eastAsia="Arial" w:hAnsi="Arial" w:cs="Arial"/>
          <w:lang w:bidi="cy-GB"/>
        </w:rPr>
        <w:tab/>
        <w:t>Yn</w:t>
      </w:r>
      <w:bookmarkEnd w:id="2"/>
      <w:r w:rsidRPr="000606F7">
        <w:rPr>
          <w:rFonts w:ascii="Arial" w:eastAsia="Arial" w:hAnsi="Arial" w:cs="Arial"/>
          <w:lang w:bidi="cy-GB"/>
        </w:rPr>
        <w:t xml:space="preserve"> y trydydd o’r ymarferiadau asesu y cyfeiriwyd atynt uchod, gofynnwyd i gynrychiolwyr archwilio mewnol ac allanol, ac aelodau o staff OGCC sy’n mynychu cyfarfodydd PASR yn rheolaidd, i lenwi arolwg ac ateb cwestiynau am berfformiad a chyfraniad y Pwyllgor</w:t>
      </w:r>
      <w:r w:rsidR="00AF5647">
        <w:rPr>
          <w:rFonts w:ascii="Arial" w:eastAsia="Arial" w:hAnsi="Arial" w:cs="Arial"/>
          <w:lang w:bidi="cy-GB"/>
        </w:rPr>
        <w:t xml:space="preserve">.  </w:t>
      </w:r>
      <w:r w:rsidRPr="000606F7">
        <w:rPr>
          <w:rFonts w:ascii="Arial" w:eastAsia="Arial" w:hAnsi="Arial" w:cs="Arial"/>
          <w:lang w:bidi="cy-GB"/>
        </w:rPr>
        <w:t>Roedd y cwestiynau’n ymdrin â chyfathrebu rhwng y PASR a’r sefydliad, pa mor effeithiol yw’r cyfarfodydd, sut y cadeiriwyd y cyfarfodydd, gwybodaeth a phrofiad y Pwyllgor, gonestrwydd ac ymddiriedaeth, a p’un a yw'r Pwyllgor yn darparu her adeiladol ai peidio</w:t>
      </w:r>
      <w:r w:rsidR="00AF5647">
        <w:rPr>
          <w:rFonts w:ascii="Arial" w:eastAsia="Arial" w:hAnsi="Arial" w:cs="Arial"/>
          <w:lang w:bidi="cy-GB"/>
        </w:rPr>
        <w:t xml:space="preserve">.  </w:t>
      </w:r>
      <w:r w:rsidRPr="000606F7">
        <w:rPr>
          <w:rFonts w:ascii="Arial" w:eastAsia="Arial" w:hAnsi="Arial" w:cs="Arial"/>
          <w:lang w:bidi="cy-GB"/>
        </w:rPr>
        <w:t>Roedd pob un o’r 14 ymateb yn gadarnhaol neu'n gadarnhaol iawn ynglŷn â gweithrediad a chyfraniad y Pwyllgor ar draws yr holl feysydd hyn</w:t>
      </w:r>
      <w:r w:rsidR="00AF5647">
        <w:rPr>
          <w:rFonts w:ascii="Arial" w:eastAsia="Arial" w:hAnsi="Arial" w:cs="Arial"/>
          <w:lang w:bidi="cy-GB"/>
        </w:rPr>
        <w:t xml:space="preserve">.  </w:t>
      </w:r>
    </w:p>
    <w:p w14:paraId="7D266CC6" w14:textId="77777777" w:rsidR="006133BC" w:rsidRPr="000606F7" w:rsidRDefault="006133BC" w:rsidP="00592112">
      <w:pPr>
        <w:pStyle w:val="ListParagraph"/>
        <w:rPr>
          <w:rFonts w:ascii="Arial" w:hAnsi="Arial" w:cs="Arial"/>
        </w:rPr>
      </w:pPr>
    </w:p>
    <w:p w14:paraId="4B808FC2" w14:textId="333A050E" w:rsidR="00592112" w:rsidRPr="003808BA" w:rsidRDefault="00637D09" w:rsidP="00C03398">
      <w:pPr>
        <w:ind w:left="709" w:hanging="709"/>
        <w:jc w:val="both"/>
        <w:rPr>
          <w:rFonts w:ascii="Arial" w:hAnsi="Arial" w:cs="Arial"/>
        </w:rPr>
      </w:pPr>
      <w:r w:rsidRPr="000606F7">
        <w:rPr>
          <w:rFonts w:ascii="Arial" w:eastAsia="Arial" w:hAnsi="Arial" w:cs="Arial"/>
          <w:lang w:bidi="cy-GB"/>
        </w:rPr>
        <w:t>9</w:t>
      </w:r>
      <w:r w:rsidR="00AF5647">
        <w:rPr>
          <w:rFonts w:ascii="Arial" w:eastAsia="Arial" w:hAnsi="Arial" w:cs="Arial"/>
          <w:lang w:bidi="cy-GB"/>
        </w:rPr>
        <w:t xml:space="preserve">.  </w:t>
      </w:r>
      <w:r w:rsidRPr="000606F7">
        <w:rPr>
          <w:rFonts w:ascii="Arial" w:eastAsia="Arial" w:hAnsi="Arial" w:cs="Arial"/>
          <w:lang w:bidi="cy-GB"/>
        </w:rPr>
        <w:t>7</w:t>
      </w:r>
      <w:r w:rsidRPr="000606F7">
        <w:rPr>
          <w:rFonts w:ascii="Arial" w:eastAsia="Arial" w:hAnsi="Arial" w:cs="Arial"/>
          <w:lang w:bidi="cy-GB"/>
        </w:rPr>
        <w:tab/>
        <w:t>Yn olaf, roedd y trafodaethau un i un blynyddol yn cynnwys y Cadeirydd ac aelodau unigol y Pwyllgor wedi rhoi adborth ar weithgareddau’r Pwyllgor a’r ffordd y cynhelir y cyfarfodydd</w:t>
      </w:r>
      <w:r w:rsidR="00AF5647">
        <w:rPr>
          <w:rFonts w:ascii="Arial" w:eastAsia="Arial" w:hAnsi="Arial" w:cs="Arial"/>
          <w:lang w:bidi="cy-GB"/>
        </w:rPr>
        <w:t xml:space="preserve">.  </w:t>
      </w:r>
      <w:r w:rsidRPr="000606F7">
        <w:rPr>
          <w:rFonts w:ascii="Arial" w:eastAsia="Arial" w:hAnsi="Arial" w:cs="Arial"/>
          <w:lang w:bidi="cy-GB"/>
        </w:rPr>
        <w:t xml:space="preserve">Roedd hyn yn gadarnhaol ond yn atseinio sylwadau am yr angen am gymorth i gyflawni craffu a herio priodol ar faterion </w:t>
      </w:r>
      <w:proofErr w:type="spellStart"/>
      <w:r w:rsidRPr="000606F7">
        <w:rPr>
          <w:rFonts w:ascii="Arial" w:eastAsia="Arial" w:hAnsi="Arial" w:cs="Arial"/>
          <w:lang w:bidi="cy-GB"/>
        </w:rPr>
        <w:t>seiberddiogelwch</w:t>
      </w:r>
      <w:proofErr w:type="spellEnd"/>
      <w:r w:rsidR="00AF5647">
        <w:rPr>
          <w:rFonts w:ascii="Arial" w:eastAsia="Arial" w:hAnsi="Arial" w:cs="Arial"/>
          <w:lang w:bidi="cy-GB"/>
        </w:rPr>
        <w:t xml:space="preserve">.  </w:t>
      </w:r>
      <w:r w:rsidRPr="000606F7">
        <w:rPr>
          <w:rFonts w:ascii="Arial" w:eastAsia="Arial" w:hAnsi="Arial" w:cs="Arial"/>
          <w:lang w:bidi="cy-GB"/>
        </w:rPr>
        <w:t>Rhoddir sylw i hyn yn ystod 2022/23</w:t>
      </w:r>
      <w:r w:rsidR="00AF5647">
        <w:rPr>
          <w:rFonts w:ascii="Arial" w:eastAsia="Arial" w:hAnsi="Arial" w:cs="Arial"/>
          <w:lang w:bidi="cy-GB"/>
        </w:rPr>
        <w:t xml:space="preserve">.  </w:t>
      </w:r>
    </w:p>
    <w:p w14:paraId="6B0A8F83" w14:textId="0F30885B" w:rsidR="00DB497B" w:rsidRDefault="00DB497B" w:rsidP="00E372CA">
      <w:pPr>
        <w:jc w:val="both"/>
        <w:rPr>
          <w:rFonts w:ascii="Arial" w:hAnsi="Arial" w:cs="Arial"/>
          <w:bCs/>
        </w:rPr>
      </w:pPr>
    </w:p>
    <w:p w14:paraId="39CB6485" w14:textId="03BF949A" w:rsidR="00AE1F09" w:rsidRPr="003808BA" w:rsidRDefault="00637D09" w:rsidP="00002724">
      <w:pPr>
        <w:ind w:left="709" w:hanging="709"/>
        <w:jc w:val="both"/>
        <w:rPr>
          <w:rFonts w:ascii="Arial" w:hAnsi="Arial" w:cs="Arial"/>
          <w:b/>
          <w:bCs/>
          <w:sz w:val="26"/>
          <w:szCs w:val="26"/>
        </w:rPr>
      </w:pPr>
      <w:r w:rsidRPr="003808BA">
        <w:rPr>
          <w:rFonts w:ascii="Arial" w:eastAsia="Arial" w:hAnsi="Arial" w:cs="Arial"/>
          <w:b/>
          <w:sz w:val="26"/>
          <w:szCs w:val="26"/>
          <w:lang w:bidi="cy-GB"/>
        </w:rPr>
        <w:t>10</w:t>
      </w:r>
      <w:r w:rsidR="00AF5647">
        <w:rPr>
          <w:rFonts w:ascii="Arial" w:eastAsia="Arial" w:hAnsi="Arial" w:cs="Arial"/>
          <w:b/>
          <w:sz w:val="26"/>
          <w:szCs w:val="26"/>
          <w:lang w:bidi="cy-GB"/>
        </w:rPr>
        <w:t xml:space="preserve">.  </w:t>
      </w:r>
      <w:r w:rsidRPr="003808BA">
        <w:rPr>
          <w:rFonts w:ascii="Arial" w:eastAsia="Arial" w:hAnsi="Arial" w:cs="Arial"/>
          <w:b/>
          <w:sz w:val="26"/>
          <w:szCs w:val="26"/>
          <w:lang w:bidi="cy-GB"/>
        </w:rPr>
        <w:tab/>
        <w:t>Asesiad Cyffredinol</w:t>
      </w:r>
    </w:p>
    <w:p w14:paraId="7739F2D5" w14:textId="70B9B3A8" w:rsidR="002B5B80" w:rsidRPr="003808BA" w:rsidRDefault="00637D09" w:rsidP="00761FAF">
      <w:pPr>
        <w:ind w:left="709" w:hanging="709"/>
        <w:jc w:val="both"/>
        <w:rPr>
          <w:rFonts w:ascii="Arial" w:hAnsi="Arial" w:cs="Arial"/>
        </w:rPr>
      </w:pPr>
      <w:r w:rsidRPr="003808BA">
        <w:rPr>
          <w:rFonts w:ascii="Arial" w:eastAsia="Arial" w:hAnsi="Arial" w:cs="Arial"/>
          <w:lang w:bidi="cy-GB"/>
        </w:rPr>
        <w:t>10</w:t>
      </w:r>
      <w:r w:rsidR="00AF5647">
        <w:rPr>
          <w:rFonts w:ascii="Arial" w:eastAsia="Arial" w:hAnsi="Arial" w:cs="Arial"/>
          <w:lang w:bidi="cy-GB"/>
        </w:rPr>
        <w:t xml:space="preserve">.  </w:t>
      </w:r>
      <w:r w:rsidRPr="003808BA">
        <w:rPr>
          <w:rFonts w:ascii="Arial" w:eastAsia="Arial" w:hAnsi="Arial" w:cs="Arial"/>
          <w:lang w:bidi="cy-GB"/>
        </w:rPr>
        <w:t>1</w:t>
      </w:r>
      <w:r w:rsidRPr="003808BA">
        <w:rPr>
          <w:rFonts w:ascii="Arial" w:eastAsia="Arial" w:hAnsi="Arial" w:cs="Arial"/>
          <w:lang w:bidi="cy-GB"/>
        </w:rPr>
        <w:tab/>
        <w:t>Wrth ddatblygu’r Adolygiad hwn, mae’r Pwyllgor wedi’i fodloni ei fod wedi cael y sicrwydd cynhwysfawr sydd ei angen arno i ddiwallu ei anghenion a bod yr wybodaeth a gafodd yn ystod y flwyddyn wedi bod yn ddibynadwy ac yn ddigonol er mwyn cyflawni ei ddyletswyddau</w:t>
      </w:r>
      <w:r w:rsidR="00AF5647">
        <w:rPr>
          <w:rFonts w:ascii="Arial" w:eastAsia="Arial" w:hAnsi="Arial" w:cs="Arial"/>
          <w:lang w:bidi="cy-GB"/>
        </w:rPr>
        <w:t xml:space="preserve">.  </w:t>
      </w:r>
      <w:r w:rsidRPr="003808BA">
        <w:rPr>
          <w:rFonts w:ascii="Arial" w:eastAsia="Arial" w:hAnsi="Arial" w:cs="Arial"/>
          <w:lang w:bidi="cy-GB"/>
        </w:rPr>
        <w:t>Mae wedi’i fodloni hefyd fod y sicrwydd yn dangos</w:t>
      </w:r>
      <w:r w:rsidRPr="003808BA">
        <w:rPr>
          <w:rFonts w:ascii="Arial" w:eastAsia="Arial" w:hAnsi="Arial" w:cs="Arial"/>
          <w:lang w:bidi="cy-GB"/>
        </w:rPr>
        <w:br/>
        <w:t>bod yr amgylchedd rheolaeth fewnol cyffredinol, adroddiadau ariannol, rheoli risg ac ansawdd y gwaith Archwilio Allanol a Mewnol yn foddhaol</w:t>
      </w:r>
      <w:r w:rsidR="00AF5647">
        <w:rPr>
          <w:rFonts w:ascii="Arial" w:eastAsia="Arial" w:hAnsi="Arial" w:cs="Arial"/>
          <w:lang w:bidi="cy-GB"/>
        </w:rPr>
        <w:t xml:space="preserve">.  </w:t>
      </w:r>
      <w:r w:rsidRPr="003808BA">
        <w:rPr>
          <w:rFonts w:ascii="Arial" w:eastAsia="Arial" w:hAnsi="Arial" w:cs="Arial"/>
          <w:lang w:bidi="cy-GB"/>
        </w:rPr>
        <w:t>Wrth gyflawni ei rôl mae’r cyswllt y mae’r Pwyllgor wedi’i gael â’r Ombwdsmon a’i staff sydd wedi cael eu craffu</w:t>
      </w:r>
      <w:r w:rsidRPr="003808BA">
        <w:rPr>
          <w:rFonts w:ascii="Arial" w:eastAsia="Arial" w:hAnsi="Arial" w:cs="Arial"/>
          <w:lang w:bidi="cy-GB"/>
        </w:rPr>
        <w:br/>
        <w:t>a’u herio wrth gyflawni’u dyletswyddau wedi rhoi sicrwydd i’r Pwyllgor</w:t>
      </w:r>
      <w:r w:rsidR="00AF5647">
        <w:rPr>
          <w:rFonts w:ascii="Arial" w:eastAsia="Arial" w:hAnsi="Arial" w:cs="Arial"/>
          <w:lang w:bidi="cy-GB"/>
        </w:rPr>
        <w:t xml:space="preserve">.  </w:t>
      </w:r>
    </w:p>
    <w:p w14:paraId="5A2805F1" w14:textId="4C78D0DB" w:rsidR="00C07799" w:rsidRPr="003808BA" w:rsidRDefault="00C07799" w:rsidP="00761FAF">
      <w:pPr>
        <w:ind w:left="709" w:hanging="709"/>
        <w:jc w:val="both"/>
        <w:rPr>
          <w:rFonts w:ascii="Arial" w:hAnsi="Arial" w:cs="Arial"/>
        </w:rPr>
      </w:pPr>
    </w:p>
    <w:p w14:paraId="51F14763" w14:textId="4B7F88FE" w:rsidR="00C07799" w:rsidRPr="003808BA" w:rsidRDefault="00637D09" w:rsidP="00761FAF">
      <w:pPr>
        <w:ind w:left="709" w:hanging="709"/>
        <w:jc w:val="both"/>
        <w:rPr>
          <w:rFonts w:ascii="Arial" w:hAnsi="Arial" w:cs="Arial"/>
        </w:rPr>
      </w:pPr>
      <w:r w:rsidRPr="003808BA">
        <w:rPr>
          <w:rFonts w:ascii="Arial" w:eastAsia="Arial" w:hAnsi="Arial" w:cs="Arial"/>
          <w:lang w:bidi="cy-GB"/>
        </w:rPr>
        <w:t>10</w:t>
      </w:r>
      <w:r w:rsidR="00AF5647">
        <w:rPr>
          <w:rFonts w:ascii="Arial" w:eastAsia="Arial" w:hAnsi="Arial" w:cs="Arial"/>
          <w:lang w:bidi="cy-GB"/>
        </w:rPr>
        <w:t xml:space="preserve">.  </w:t>
      </w:r>
      <w:r w:rsidRPr="003808BA">
        <w:rPr>
          <w:rFonts w:ascii="Arial" w:eastAsia="Arial" w:hAnsi="Arial" w:cs="Arial"/>
          <w:lang w:bidi="cy-GB"/>
        </w:rPr>
        <w:t>2</w:t>
      </w:r>
      <w:r w:rsidRPr="003808BA">
        <w:rPr>
          <w:rFonts w:ascii="Arial" w:eastAsia="Arial" w:hAnsi="Arial" w:cs="Arial"/>
          <w:lang w:bidi="cy-GB"/>
        </w:rPr>
        <w:tab/>
        <w:t>Hefyd, mae’r Pwyllgor yn ystyried ei fod yn gallu cyflawni ei rôl yn effeithiol am fod gwybodaeth ar gael gan y rhai sy’n gweithio yn swyddfa’r Ombwdsmon ac o’r gwaith a wnaed gan archwilwyr mewnol ac allanol</w:t>
      </w:r>
      <w:r w:rsidR="00AF5647">
        <w:rPr>
          <w:rFonts w:ascii="Arial" w:eastAsia="Arial" w:hAnsi="Arial" w:cs="Arial"/>
          <w:lang w:bidi="cy-GB"/>
        </w:rPr>
        <w:t xml:space="preserve">.  </w:t>
      </w:r>
      <w:r w:rsidRPr="003808BA">
        <w:rPr>
          <w:rFonts w:ascii="Arial" w:eastAsia="Arial" w:hAnsi="Arial" w:cs="Arial"/>
          <w:lang w:bidi="cy-GB"/>
        </w:rPr>
        <w:t>Mae natur yr wybodaeth honno a’r ffordd mae’n cael ei chyflwyno yn golygu bod modd cyfnewid barn a chyngor mewn modd cefnogol a heriol, ac mae hynny wedi galluogi’r Pwyllgor i gefnogi’r Ombwdsmon</w:t>
      </w:r>
      <w:r w:rsidR="00AF5647">
        <w:rPr>
          <w:rFonts w:ascii="Arial" w:eastAsia="Arial" w:hAnsi="Arial" w:cs="Arial"/>
          <w:lang w:bidi="cy-GB"/>
        </w:rPr>
        <w:t xml:space="preserve">.  </w:t>
      </w:r>
    </w:p>
    <w:p w14:paraId="38268926" w14:textId="6CD29FA7" w:rsidR="008126D2" w:rsidRPr="003808BA" w:rsidRDefault="008126D2">
      <w:pPr>
        <w:rPr>
          <w:rFonts w:ascii="Arial" w:hAnsi="Arial" w:cs="Arial"/>
        </w:rPr>
      </w:pPr>
    </w:p>
    <w:p w14:paraId="1646350D" w14:textId="4A8D1FEF" w:rsidR="00AE1F09" w:rsidRPr="003808BA" w:rsidRDefault="00637D09" w:rsidP="00002724">
      <w:pPr>
        <w:ind w:left="709" w:hanging="709"/>
        <w:jc w:val="both"/>
        <w:rPr>
          <w:rFonts w:ascii="Arial" w:hAnsi="Arial" w:cs="Arial"/>
        </w:rPr>
      </w:pPr>
      <w:r w:rsidRPr="003808BA">
        <w:rPr>
          <w:rFonts w:ascii="Arial" w:eastAsia="Arial" w:hAnsi="Arial" w:cs="Arial"/>
          <w:lang w:bidi="cy-GB"/>
        </w:rPr>
        <w:t>10</w:t>
      </w:r>
      <w:r w:rsidR="00AF5647">
        <w:rPr>
          <w:rFonts w:ascii="Arial" w:eastAsia="Arial" w:hAnsi="Arial" w:cs="Arial"/>
          <w:lang w:bidi="cy-GB"/>
        </w:rPr>
        <w:t xml:space="preserve">.  </w:t>
      </w:r>
      <w:r w:rsidRPr="003808BA">
        <w:rPr>
          <w:rFonts w:ascii="Arial" w:eastAsia="Arial" w:hAnsi="Arial" w:cs="Arial"/>
          <w:lang w:bidi="cy-GB"/>
        </w:rPr>
        <w:t>3</w:t>
      </w:r>
      <w:r w:rsidRPr="003808BA">
        <w:rPr>
          <w:rFonts w:ascii="Arial" w:eastAsia="Arial" w:hAnsi="Arial" w:cs="Arial"/>
          <w:lang w:bidi="cy-GB"/>
        </w:rPr>
        <w:tab/>
        <w:t>Felly, mae’r Pwyllgor wedi gallu rhoi sicrwydd i gefnogi Ombwdsmon Gwasanaethau Cyhoeddus Cymru yn effeithiol i gydymffurfio â’i gyfrifoldebau fel Swyddog</w:t>
      </w:r>
      <w:r w:rsidRPr="003808BA">
        <w:rPr>
          <w:rFonts w:ascii="Arial" w:eastAsia="Arial" w:hAnsi="Arial" w:cs="Arial"/>
          <w:lang w:bidi="cy-GB"/>
        </w:rPr>
        <w:br/>
        <w:t>Cyfrifyddu</w:t>
      </w:r>
      <w:r w:rsidR="00AF5647">
        <w:rPr>
          <w:rFonts w:ascii="Arial" w:eastAsia="Arial" w:hAnsi="Arial" w:cs="Arial"/>
          <w:lang w:bidi="cy-GB"/>
        </w:rPr>
        <w:t xml:space="preserve">.  </w:t>
      </w:r>
      <w:r w:rsidRPr="003808BA">
        <w:rPr>
          <w:rFonts w:ascii="Arial" w:eastAsia="Arial" w:hAnsi="Arial" w:cs="Arial"/>
          <w:lang w:bidi="cy-GB"/>
        </w:rPr>
        <w:t>Wrth wneud hyn, mae’r Pwyllgor yn hyderus ei fod wedi cyflawni ei rôl yn gadarn ac yn broffesiynol wrth ddarparu’r sicrwydd hynny, gan fanteisio ar arbenigedd a phrofiadau helaeth aelodau’r Pwyllgor</w:t>
      </w:r>
      <w:r w:rsidR="00AF5647">
        <w:rPr>
          <w:rFonts w:ascii="Arial" w:eastAsia="Arial" w:hAnsi="Arial" w:cs="Arial"/>
          <w:lang w:bidi="cy-GB"/>
        </w:rPr>
        <w:t xml:space="preserve">.  </w:t>
      </w:r>
    </w:p>
    <w:p w14:paraId="1E6DE986" w14:textId="77777777" w:rsidR="006C4F6C" w:rsidRPr="003808BA" w:rsidRDefault="006C4F6C" w:rsidP="00002724">
      <w:pPr>
        <w:ind w:left="709" w:hanging="709"/>
        <w:jc w:val="both"/>
        <w:rPr>
          <w:rFonts w:ascii="Arial" w:hAnsi="Arial" w:cs="Arial"/>
        </w:rPr>
      </w:pPr>
    </w:p>
    <w:p w14:paraId="79A47D30" w14:textId="737C8131" w:rsidR="00A25B0A" w:rsidRPr="003808BA" w:rsidRDefault="00637D09" w:rsidP="00002724">
      <w:pPr>
        <w:ind w:left="709" w:hanging="709"/>
        <w:jc w:val="both"/>
        <w:rPr>
          <w:rFonts w:ascii="Arial" w:hAnsi="Arial" w:cs="Arial"/>
        </w:rPr>
      </w:pPr>
      <w:r w:rsidRPr="003808BA">
        <w:rPr>
          <w:rFonts w:ascii="Arial" w:eastAsia="Arial" w:hAnsi="Arial" w:cs="Arial"/>
          <w:lang w:bidi="cy-GB"/>
        </w:rPr>
        <w:t>10</w:t>
      </w:r>
      <w:r w:rsidR="00AF5647">
        <w:rPr>
          <w:rFonts w:ascii="Arial" w:eastAsia="Arial" w:hAnsi="Arial" w:cs="Arial"/>
          <w:lang w:bidi="cy-GB"/>
        </w:rPr>
        <w:t xml:space="preserve">.  </w:t>
      </w:r>
      <w:r w:rsidRPr="003808BA">
        <w:rPr>
          <w:rFonts w:ascii="Arial" w:eastAsia="Arial" w:hAnsi="Arial" w:cs="Arial"/>
          <w:lang w:bidi="cy-GB"/>
        </w:rPr>
        <w:t>4</w:t>
      </w:r>
      <w:r w:rsidRPr="003808BA">
        <w:rPr>
          <w:rFonts w:ascii="Arial" w:eastAsia="Arial" w:hAnsi="Arial" w:cs="Arial"/>
          <w:lang w:bidi="cy-GB"/>
        </w:rPr>
        <w:tab/>
        <w:t>Wrth adolygu ei berfformiad ei hun bob blwyddyn, mae Cadeirydd y Pwyllgor Archwilio a Sicrhau Risg wedi rhoi her i aelodau unigol asesu eu perfformiad a’u cyfraniad eu hunain</w:t>
      </w:r>
      <w:r w:rsidR="00AF5647">
        <w:rPr>
          <w:rFonts w:ascii="Arial" w:eastAsia="Arial" w:hAnsi="Arial" w:cs="Arial"/>
          <w:lang w:bidi="cy-GB"/>
        </w:rPr>
        <w:t xml:space="preserve">.  </w:t>
      </w:r>
      <w:r w:rsidRPr="003808BA">
        <w:rPr>
          <w:rFonts w:ascii="Arial" w:eastAsia="Arial" w:hAnsi="Arial" w:cs="Arial"/>
          <w:lang w:bidi="cy-GB"/>
        </w:rPr>
        <w:t>Mae’n ystyried bod y Pwyllgor wedi gweithredu’n effeithiol ac yn unol ag arfer da</w:t>
      </w:r>
      <w:r w:rsidR="00AF5647">
        <w:rPr>
          <w:rFonts w:ascii="Arial" w:eastAsia="Arial" w:hAnsi="Arial" w:cs="Arial"/>
          <w:lang w:bidi="cy-GB"/>
        </w:rPr>
        <w:t xml:space="preserve">.  </w:t>
      </w:r>
    </w:p>
    <w:p w14:paraId="02D63F8D" w14:textId="77777777" w:rsidR="006133BC" w:rsidRPr="003808BA" w:rsidRDefault="006133BC" w:rsidP="00EC6C45">
      <w:pPr>
        <w:ind w:left="709" w:hanging="709"/>
        <w:jc w:val="both"/>
        <w:rPr>
          <w:rFonts w:ascii="Arial" w:hAnsi="Arial" w:cs="Arial"/>
          <w:b/>
          <w:sz w:val="26"/>
          <w:szCs w:val="26"/>
        </w:rPr>
      </w:pPr>
    </w:p>
    <w:p w14:paraId="456DA8C6" w14:textId="035FD6AE" w:rsidR="00EC6C45" w:rsidRPr="003808BA" w:rsidRDefault="00EC6C45" w:rsidP="00EC6C45">
      <w:pPr>
        <w:ind w:left="709" w:hanging="709"/>
        <w:jc w:val="both"/>
        <w:rPr>
          <w:rFonts w:ascii="Arial" w:hAnsi="Arial" w:cs="Arial"/>
          <w:b/>
          <w:sz w:val="26"/>
          <w:szCs w:val="26"/>
        </w:rPr>
      </w:pPr>
      <w:r w:rsidRPr="003808BA">
        <w:rPr>
          <w:rFonts w:ascii="Arial" w:eastAsia="Arial" w:hAnsi="Arial" w:cs="Arial"/>
          <w:b/>
          <w:sz w:val="26"/>
          <w:szCs w:val="26"/>
          <w:lang w:bidi="cy-GB"/>
        </w:rPr>
        <w:t>11</w:t>
      </w:r>
      <w:r w:rsidR="00AF5647">
        <w:rPr>
          <w:rFonts w:ascii="Arial" w:eastAsia="Arial" w:hAnsi="Arial" w:cs="Arial"/>
          <w:b/>
          <w:sz w:val="26"/>
          <w:szCs w:val="26"/>
          <w:lang w:bidi="cy-GB"/>
        </w:rPr>
        <w:t xml:space="preserve">.  </w:t>
      </w:r>
      <w:r w:rsidRPr="003808BA">
        <w:rPr>
          <w:rFonts w:ascii="Arial" w:eastAsia="Arial" w:hAnsi="Arial" w:cs="Arial"/>
          <w:b/>
          <w:sz w:val="26"/>
          <w:szCs w:val="26"/>
          <w:lang w:bidi="cy-GB"/>
        </w:rPr>
        <w:tab/>
        <w:t xml:space="preserve">Diolchiadau  </w:t>
      </w:r>
    </w:p>
    <w:p w14:paraId="196A5104" w14:textId="0E45CCB1" w:rsidR="00BE3275" w:rsidRPr="003808BA" w:rsidRDefault="003D21C9" w:rsidP="00EC6C45">
      <w:pPr>
        <w:ind w:left="709" w:hanging="709"/>
        <w:jc w:val="both"/>
        <w:rPr>
          <w:rFonts w:ascii="Arial" w:hAnsi="Arial" w:cs="Arial"/>
        </w:rPr>
      </w:pPr>
      <w:r w:rsidRPr="003808BA">
        <w:rPr>
          <w:rFonts w:ascii="Arial" w:eastAsia="Arial" w:hAnsi="Arial" w:cs="Arial"/>
          <w:lang w:bidi="cy-GB"/>
        </w:rPr>
        <w:t>11</w:t>
      </w:r>
      <w:r w:rsidR="00AF5647">
        <w:rPr>
          <w:rFonts w:ascii="Arial" w:eastAsia="Arial" w:hAnsi="Arial" w:cs="Arial"/>
          <w:lang w:bidi="cy-GB"/>
        </w:rPr>
        <w:t xml:space="preserve">.  </w:t>
      </w:r>
      <w:r w:rsidRPr="003808BA">
        <w:rPr>
          <w:rFonts w:ascii="Arial" w:eastAsia="Arial" w:hAnsi="Arial" w:cs="Arial"/>
          <w:lang w:bidi="cy-GB"/>
        </w:rPr>
        <w:t>1</w:t>
      </w:r>
      <w:r w:rsidRPr="003808BA">
        <w:rPr>
          <w:rFonts w:ascii="Arial" w:eastAsia="Arial" w:hAnsi="Arial" w:cs="Arial"/>
          <w:lang w:bidi="cy-GB"/>
        </w:rPr>
        <w:tab/>
        <w:t xml:space="preserve">Mae'r Cadeirydd yn ddiolchgar i Aelodau Annibynnol y Pwyllgor, Tom </w:t>
      </w:r>
      <w:proofErr w:type="spellStart"/>
      <w:r w:rsidRPr="003808BA">
        <w:rPr>
          <w:rFonts w:ascii="Arial" w:eastAsia="Arial" w:hAnsi="Arial" w:cs="Arial"/>
          <w:lang w:bidi="cy-GB"/>
        </w:rPr>
        <w:t>Frawley</w:t>
      </w:r>
      <w:proofErr w:type="spellEnd"/>
      <w:r w:rsidRPr="003808BA">
        <w:rPr>
          <w:rFonts w:ascii="Arial" w:eastAsia="Arial" w:hAnsi="Arial" w:cs="Arial"/>
          <w:lang w:bidi="cy-GB"/>
        </w:rPr>
        <w:t xml:space="preserve">, </w:t>
      </w:r>
      <w:proofErr w:type="spellStart"/>
      <w:r w:rsidRPr="003808BA">
        <w:rPr>
          <w:rFonts w:ascii="Arial" w:eastAsia="Arial" w:hAnsi="Arial" w:cs="Arial"/>
          <w:lang w:bidi="cy-GB"/>
        </w:rPr>
        <w:t>Jim</w:t>
      </w:r>
      <w:proofErr w:type="spellEnd"/>
      <w:r w:rsidRPr="003808BA">
        <w:rPr>
          <w:rFonts w:ascii="Arial" w:eastAsia="Arial" w:hAnsi="Arial" w:cs="Arial"/>
          <w:lang w:bidi="cy-GB"/>
        </w:rPr>
        <w:t xml:space="preserve"> Martin, Anne Jones, </w:t>
      </w:r>
      <w:proofErr w:type="spellStart"/>
      <w:r w:rsidRPr="003808BA">
        <w:rPr>
          <w:rFonts w:ascii="Arial" w:eastAsia="Arial" w:hAnsi="Arial" w:cs="Arial"/>
          <w:lang w:bidi="cy-GB"/>
        </w:rPr>
        <w:t>Trevor</w:t>
      </w:r>
      <w:proofErr w:type="spellEnd"/>
      <w:r w:rsidRPr="003808BA">
        <w:rPr>
          <w:rFonts w:ascii="Arial" w:eastAsia="Arial" w:hAnsi="Arial" w:cs="Arial"/>
          <w:lang w:bidi="cy-GB"/>
        </w:rPr>
        <w:t xml:space="preserve"> </w:t>
      </w:r>
      <w:proofErr w:type="spellStart"/>
      <w:r w:rsidRPr="003808BA">
        <w:rPr>
          <w:rFonts w:ascii="Arial" w:eastAsia="Arial" w:hAnsi="Arial" w:cs="Arial"/>
          <w:lang w:bidi="cy-GB"/>
        </w:rPr>
        <w:t>Coxon</w:t>
      </w:r>
      <w:proofErr w:type="spellEnd"/>
      <w:r w:rsidRPr="003808BA">
        <w:rPr>
          <w:rFonts w:ascii="Arial" w:eastAsia="Arial" w:hAnsi="Arial" w:cs="Arial"/>
          <w:lang w:bidi="cy-GB"/>
        </w:rPr>
        <w:t xml:space="preserve">, Mike </w:t>
      </w:r>
      <w:proofErr w:type="spellStart"/>
      <w:r w:rsidRPr="003808BA">
        <w:rPr>
          <w:rFonts w:ascii="Arial" w:eastAsia="Arial" w:hAnsi="Arial" w:cs="Arial"/>
          <w:lang w:bidi="cy-GB"/>
        </w:rPr>
        <w:t>Usher</w:t>
      </w:r>
      <w:proofErr w:type="spellEnd"/>
      <w:r w:rsidRPr="003808BA">
        <w:rPr>
          <w:rFonts w:ascii="Arial" w:eastAsia="Arial" w:hAnsi="Arial" w:cs="Arial"/>
          <w:lang w:bidi="cy-GB"/>
        </w:rPr>
        <w:t xml:space="preserve">, John </w:t>
      </w:r>
      <w:proofErr w:type="spellStart"/>
      <w:r w:rsidRPr="003808BA">
        <w:rPr>
          <w:rFonts w:ascii="Arial" w:eastAsia="Arial" w:hAnsi="Arial" w:cs="Arial"/>
          <w:lang w:bidi="cy-GB"/>
        </w:rPr>
        <w:t>McSherry</w:t>
      </w:r>
      <w:proofErr w:type="spellEnd"/>
      <w:r w:rsidRPr="003808BA">
        <w:rPr>
          <w:rFonts w:ascii="Arial" w:eastAsia="Arial" w:hAnsi="Arial" w:cs="Arial"/>
          <w:lang w:bidi="cy-GB"/>
        </w:rPr>
        <w:t xml:space="preserve"> a </w:t>
      </w:r>
      <w:proofErr w:type="spellStart"/>
      <w:r w:rsidRPr="003808BA">
        <w:rPr>
          <w:rFonts w:ascii="Arial" w:eastAsia="Arial" w:hAnsi="Arial" w:cs="Arial"/>
          <w:lang w:bidi="cy-GB"/>
        </w:rPr>
        <w:t>Joanest</w:t>
      </w:r>
      <w:proofErr w:type="spellEnd"/>
      <w:r w:rsidRPr="003808BA">
        <w:rPr>
          <w:rFonts w:ascii="Arial" w:eastAsia="Arial" w:hAnsi="Arial" w:cs="Arial"/>
          <w:lang w:bidi="cy-GB"/>
        </w:rPr>
        <w:t xml:space="preserve"> </w:t>
      </w:r>
      <w:proofErr w:type="spellStart"/>
      <w:r w:rsidRPr="003808BA">
        <w:rPr>
          <w:rFonts w:ascii="Arial" w:eastAsia="Arial" w:hAnsi="Arial" w:cs="Arial"/>
          <w:lang w:bidi="cy-GB"/>
        </w:rPr>
        <w:t>Varney</w:t>
      </w:r>
      <w:proofErr w:type="spellEnd"/>
      <w:r w:rsidRPr="003808BA">
        <w:rPr>
          <w:rFonts w:ascii="Arial" w:eastAsia="Arial" w:hAnsi="Arial" w:cs="Arial"/>
          <w:lang w:bidi="cy-GB"/>
        </w:rPr>
        <w:t>-Jackson am eu gwaith, eu cyfraniadau, eu cymorth a'u cefnogaeth</w:t>
      </w:r>
      <w:r w:rsidR="00AF5647">
        <w:rPr>
          <w:rFonts w:ascii="Arial" w:eastAsia="Arial" w:hAnsi="Arial" w:cs="Arial"/>
          <w:lang w:bidi="cy-GB"/>
        </w:rPr>
        <w:t xml:space="preserve">.  </w:t>
      </w:r>
      <w:r w:rsidRPr="003808BA">
        <w:rPr>
          <w:rFonts w:ascii="Arial" w:eastAsia="Arial" w:hAnsi="Arial" w:cs="Arial"/>
          <w:lang w:bidi="cy-GB"/>
        </w:rPr>
        <w:t xml:space="preserve">Mae’r Cadeirydd yn ddiolchgar i </w:t>
      </w:r>
      <w:proofErr w:type="spellStart"/>
      <w:r w:rsidRPr="003808BA">
        <w:rPr>
          <w:rFonts w:ascii="Arial" w:eastAsia="Arial" w:hAnsi="Arial" w:cs="Arial"/>
          <w:lang w:bidi="cy-GB"/>
        </w:rPr>
        <w:t>Clare</w:t>
      </w:r>
      <w:proofErr w:type="spellEnd"/>
      <w:r w:rsidRPr="003808BA">
        <w:rPr>
          <w:rFonts w:ascii="Arial" w:eastAsia="Arial" w:hAnsi="Arial" w:cs="Arial"/>
          <w:lang w:bidi="cy-GB"/>
        </w:rPr>
        <w:t xml:space="preserve"> James a </w:t>
      </w:r>
      <w:proofErr w:type="spellStart"/>
      <w:r w:rsidRPr="003808BA">
        <w:rPr>
          <w:rFonts w:ascii="Arial" w:eastAsia="Arial" w:hAnsi="Arial" w:cs="Arial"/>
          <w:lang w:bidi="cy-GB"/>
        </w:rPr>
        <w:t>Jeremy</w:t>
      </w:r>
      <w:proofErr w:type="spellEnd"/>
      <w:r w:rsidRPr="003808BA">
        <w:rPr>
          <w:rFonts w:ascii="Arial" w:eastAsia="Arial" w:hAnsi="Arial" w:cs="Arial"/>
          <w:lang w:bidi="cy-GB"/>
        </w:rPr>
        <w:t xml:space="preserve"> Saunders o Archwilio Cymru a Helen </w:t>
      </w:r>
      <w:proofErr w:type="spellStart"/>
      <w:r w:rsidRPr="003808BA">
        <w:rPr>
          <w:rFonts w:ascii="Arial" w:eastAsia="Arial" w:hAnsi="Arial" w:cs="Arial"/>
          <w:lang w:bidi="cy-GB"/>
        </w:rPr>
        <w:t>Cargill</w:t>
      </w:r>
      <w:proofErr w:type="spellEnd"/>
      <w:r w:rsidRPr="003808BA">
        <w:rPr>
          <w:rFonts w:ascii="Arial" w:eastAsia="Arial" w:hAnsi="Arial" w:cs="Arial"/>
          <w:lang w:bidi="cy-GB"/>
        </w:rPr>
        <w:t xml:space="preserve"> a’i thîm yn TIAA am eu cefnogaeth a’u cyngor yn ystod y flwyddyn</w:t>
      </w:r>
      <w:r w:rsidR="00AF5647">
        <w:rPr>
          <w:rFonts w:ascii="Arial" w:eastAsia="Arial" w:hAnsi="Arial" w:cs="Arial"/>
          <w:lang w:bidi="cy-GB"/>
        </w:rPr>
        <w:t xml:space="preserve">.  </w:t>
      </w:r>
      <w:r w:rsidRPr="003808BA">
        <w:rPr>
          <w:rFonts w:ascii="Arial" w:eastAsia="Arial" w:hAnsi="Arial" w:cs="Arial"/>
          <w:lang w:bidi="cy-GB"/>
        </w:rPr>
        <w:t>Yn yr un modd, hoffai ddiolch i’r Ombwdsmon, ysgrifenyddiaeth y Pwyllgor, aelodau Tîm Rheoli OGCC a staff am eu cyfraniadau drwy gydol y flwyddyn</w:t>
      </w:r>
      <w:r w:rsidR="00AF5647">
        <w:rPr>
          <w:rFonts w:ascii="Arial" w:eastAsia="Arial" w:hAnsi="Arial" w:cs="Arial"/>
          <w:lang w:bidi="cy-GB"/>
        </w:rPr>
        <w:t xml:space="preserve">.  </w:t>
      </w:r>
      <w:r w:rsidRPr="003808BA">
        <w:rPr>
          <w:rFonts w:ascii="Arial" w:eastAsia="Arial" w:hAnsi="Arial" w:cs="Arial"/>
          <w:lang w:bidi="cy-GB"/>
        </w:rPr>
        <w:t>Hoffai’r Cadeirydd a’r Pwyllgor gofnodi eu diolch arbennig a’u dymuniadau da i Nick Bennett, gan y daeth ei gyfnod yn y swydd i ben ar 31 Mawrth 2022</w:t>
      </w:r>
      <w:r w:rsidR="00AF5647">
        <w:rPr>
          <w:rFonts w:ascii="Arial" w:eastAsia="Arial" w:hAnsi="Arial" w:cs="Arial"/>
          <w:lang w:bidi="cy-GB"/>
        </w:rPr>
        <w:t xml:space="preserve">.  </w:t>
      </w:r>
      <w:r w:rsidRPr="003808BA">
        <w:rPr>
          <w:rFonts w:ascii="Arial" w:eastAsia="Arial" w:hAnsi="Arial" w:cs="Arial"/>
          <w:lang w:bidi="cy-GB"/>
        </w:rPr>
        <w:t>Mae’r Pwyllgor yn edrych ymlaen at weithio gyda Michelle Morris, yr Ombwdsmon newydd, o 1 Ebrill 2022</w:t>
      </w:r>
      <w:r w:rsidR="00AF5647">
        <w:rPr>
          <w:rFonts w:ascii="Arial" w:eastAsia="Arial" w:hAnsi="Arial" w:cs="Arial"/>
          <w:lang w:bidi="cy-GB"/>
        </w:rPr>
        <w:t xml:space="preserve">.  </w:t>
      </w:r>
    </w:p>
    <w:p w14:paraId="6F5E2FF8" w14:textId="77777777" w:rsidR="008126D2" w:rsidRPr="003808BA" w:rsidRDefault="008126D2" w:rsidP="00EC6C45">
      <w:pPr>
        <w:ind w:left="709" w:hanging="709"/>
        <w:jc w:val="both"/>
        <w:rPr>
          <w:rFonts w:ascii="Arial" w:hAnsi="Arial" w:cs="Arial"/>
        </w:rPr>
      </w:pPr>
    </w:p>
    <w:p w14:paraId="1EB2D235" w14:textId="77777777" w:rsidR="00D40261" w:rsidRPr="003808BA" w:rsidRDefault="00D40261" w:rsidP="00EC6C45">
      <w:pPr>
        <w:ind w:left="709" w:hanging="709"/>
        <w:jc w:val="both"/>
        <w:rPr>
          <w:rFonts w:ascii="Arial" w:hAnsi="Arial" w:cs="Arial"/>
        </w:rPr>
      </w:pPr>
    </w:p>
    <w:p w14:paraId="4D37073B" w14:textId="77777777" w:rsidR="008A08FF" w:rsidRPr="003808BA" w:rsidRDefault="008A08FF" w:rsidP="006142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709"/>
        <w:rPr>
          <w:rFonts w:ascii="Arial" w:hAnsi="Arial" w:cs="Arial"/>
        </w:rPr>
      </w:pPr>
      <w:r w:rsidRPr="003808BA">
        <w:rPr>
          <w:rFonts w:ascii="Arial" w:eastAsia="Arial" w:hAnsi="Arial" w:cs="Arial"/>
          <w:lang w:bidi="cy-GB"/>
        </w:rPr>
        <w:t>Atodiad A - Cylch Gorchwyl y Pwyllgor Archwilio a Sicrwydd Risg</w:t>
      </w:r>
    </w:p>
    <w:p w14:paraId="58CF6145" w14:textId="4B76AADA" w:rsidR="00C03398" w:rsidRPr="003808BA" w:rsidRDefault="008A08FF" w:rsidP="00816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709"/>
        <w:jc w:val="both"/>
        <w:rPr>
          <w:rFonts w:ascii="Arial" w:hAnsi="Arial" w:cs="Arial"/>
        </w:rPr>
      </w:pPr>
      <w:r w:rsidRPr="003808BA">
        <w:rPr>
          <w:rFonts w:ascii="Arial" w:eastAsia="Arial" w:hAnsi="Arial" w:cs="Arial"/>
          <w:lang w:bidi="cy-GB"/>
        </w:rPr>
        <w:t>Atodiad B - Rhaglen Waith 2021-2022, wedi'i diweddaru gyda'r rhai gwirioneddol</w:t>
      </w:r>
    </w:p>
    <w:p w14:paraId="40BDEE4E" w14:textId="22854CF5" w:rsidR="008F5F24" w:rsidRPr="003808BA" w:rsidRDefault="00C03398" w:rsidP="00816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709"/>
        <w:jc w:val="both"/>
        <w:rPr>
          <w:rFonts w:ascii="Arial" w:hAnsi="Arial" w:cs="Arial"/>
        </w:rPr>
      </w:pPr>
      <w:r w:rsidRPr="003808BA">
        <w:rPr>
          <w:rFonts w:ascii="Arial" w:eastAsia="Arial" w:hAnsi="Arial" w:cs="Arial"/>
          <w:lang w:bidi="cy-GB"/>
        </w:rPr>
        <w:t>Atodiad C - Rhaglen Waith 2022-2023</w:t>
      </w:r>
    </w:p>
    <w:p w14:paraId="15F63498" w14:textId="77777777" w:rsidR="008F5F24" w:rsidRPr="003808BA" w:rsidRDefault="008F5F24" w:rsidP="00002724">
      <w:pPr>
        <w:ind w:left="709" w:hanging="709"/>
        <w:jc w:val="center"/>
        <w:rPr>
          <w:rFonts w:ascii="Arial" w:hAnsi="Arial" w:cs="Arial"/>
        </w:rPr>
      </w:pPr>
    </w:p>
    <w:p w14:paraId="24AC4EF2" w14:textId="71459872" w:rsidR="00EC5E77" w:rsidRPr="003808BA" w:rsidRDefault="009947A1" w:rsidP="00002724">
      <w:pPr>
        <w:ind w:left="709" w:hanging="709"/>
        <w:jc w:val="center"/>
        <w:rPr>
          <w:rFonts w:ascii="Arial" w:hAnsi="Arial" w:cs="Arial"/>
          <w:b/>
        </w:rPr>
      </w:pPr>
      <w:r w:rsidRPr="003808BA">
        <w:rPr>
          <w:rFonts w:ascii="Arial" w:eastAsia="Arial" w:hAnsi="Arial" w:cs="Arial"/>
          <w:lang w:bidi="cy-GB"/>
        </w:rPr>
        <w:t>*******************************************************************************</w:t>
      </w:r>
    </w:p>
    <w:p w14:paraId="6AED7439" w14:textId="77777777" w:rsidR="00996656" w:rsidRPr="003808BA" w:rsidRDefault="00996656">
      <w:pPr>
        <w:rPr>
          <w:rFonts w:ascii="Arial" w:hAnsi="Arial" w:cs="Arial"/>
          <w:b/>
        </w:rPr>
      </w:pPr>
      <w:r w:rsidRPr="003808BA">
        <w:rPr>
          <w:rFonts w:ascii="Arial" w:eastAsia="Arial" w:hAnsi="Arial" w:cs="Arial"/>
          <w:b/>
          <w:lang w:bidi="cy-GB"/>
        </w:rPr>
        <w:br w:type="page"/>
      </w:r>
    </w:p>
    <w:p w14:paraId="788D8C06" w14:textId="33DE1C39" w:rsidR="00267CB4" w:rsidRPr="003808BA" w:rsidRDefault="00267CB4" w:rsidP="008F5F24">
      <w:pPr>
        <w:jc w:val="right"/>
        <w:rPr>
          <w:rFonts w:ascii="Arial" w:hAnsi="Arial" w:cs="Arial"/>
          <w:b/>
        </w:rPr>
      </w:pPr>
      <w:r w:rsidRPr="003808BA">
        <w:rPr>
          <w:rFonts w:ascii="Arial" w:eastAsia="Arial" w:hAnsi="Arial" w:cs="Arial"/>
          <w:b/>
          <w:lang w:bidi="cy-GB"/>
        </w:rPr>
        <w:lastRenderedPageBreak/>
        <w:t>Atodiad A</w:t>
      </w:r>
    </w:p>
    <w:p w14:paraId="3BC07C89" w14:textId="77777777" w:rsidR="00816416" w:rsidRPr="003808BA" w:rsidRDefault="00816416" w:rsidP="00816416">
      <w:pPr>
        <w:widowControl w:val="0"/>
        <w:autoSpaceDE w:val="0"/>
        <w:autoSpaceDN w:val="0"/>
        <w:rPr>
          <w:rFonts w:eastAsia="Arial" w:hAnsi="Arial" w:cs="Arial"/>
          <w:sz w:val="20"/>
        </w:rPr>
      </w:pPr>
    </w:p>
    <w:p w14:paraId="4BDA727C" w14:textId="77777777" w:rsidR="00D50FE2" w:rsidRPr="00816416" w:rsidRDefault="00D50FE2" w:rsidP="00D50FE2">
      <w:pPr>
        <w:widowControl w:val="0"/>
        <w:autoSpaceDE w:val="0"/>
        <w:autoSpaceDN w:val="0"/>
        <w:ind w:left="6576"/>
        <w:rPr>
          <w:rFonts w:ascii="Arial" w:eastAsia="Arial" w:hAnsi="Arial" w:cs="Arial"/>
          <w:sz w:val="20"/>
          <w:lang w:val="en-US"/>
        </w:rPr>
      </w:pPr>
      <w:r>
        <w:rPr>
          <w:rFonts w:ascii="Arial" w:eastAsia="Arial" w:hAnsi="Arial" w:cs="Arial"/>
          <w:noProof/>
          <w:sz w:val="20"/>
          <w:lang w:bidi="cy-GB"/>
        </w:rPr>
        <w:drawing>
          <wp:inline distT="0" distB="0" distL="0" distR="0" wp14:anchorId="62D03114" wp14:editId="67F7BED4">
            <wp:extent cx="2037522" cy="727213"/>
            <wp:effectExtent l="0" t="0" r="1270" b="0"/>
            <wp:docPr id="39" name="Picture 39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mb Bilingual Welsh First_Full Colour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424" cy="751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A981FC" w14:textId="6EC2BA43" w:rsidR="00D50FE2" w:rsidRPr="00816416" w:rsidRDefault="00D50FE2" w:rsidP="00CA7779">
      <w:pPr>
        <w:widowControl w:val="0"/>
        <w:autoSpaceDE w:val="0"/>
        <w:autoSpaceDN w:val="0"/>
        <w:spacing w:before="8"/>
        <w:rPr>
          <w:rFonts w:ascii="Arial" w:eastAsia="Arial" w:hAnsi="Arial" w:cs="Arial"/>
          <w:sz w:val="20"/>
          <w:lang w:val="en-US"/>
        </w:rPr>
      </w:pPr>
      <w:r w:rsidRPr="00816416">
        <w:rPr>
          <w:rFonts w:ascii="Arial" w:eastAsia="Arial" w:hAnsi="Arial" w:cs="Arial"/>
          <w:noProof/>
          <w:lang w:bidi="cy-GB"/>
        </w:rPr>
        <mc:AlternateContent>
          <mc:Choice Requires="wpg">
            <w:drawing>
              <wp:anchor distT="0" distB="0" distL="0" distR="0" simplePos="0" relativeHeight="251665408" behindDoc="0" locked="0" layoutInCell="1" allowOverlap="1" wp14:anchorId="2660C0CE" wp14:editId="68D166FD">
                <wp:simplePos x="0" y="0"/>
                <wp:positionH relativeFrom="page">
                  <wp:posOffset>823595</wp:posOffset>
                </wp:positionH>
                <wp:positionV relativeFrom="paragraph">
                  <wp:posOffset>234315</wp:posOffset>
                </wp:positionV>
                <wp:extent cx="5947410" cy="287020"/>
                <wp:effectExtent l="4445" t="10160" r="1270" b="7620"/>
                <wp:wrapTopAndBottom/>
                <wp:docPr id="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7410" cy="287020"/>
                          <a:chOff x="1297" y="369"/>
                          <a:chExt cx="9366" cy="452"/>
                        </a:xfrm>
                      </wpg:grpSpPr>
                      <wps:wsp>
                        <wps:cNvPr id="3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302" y="379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331" y="379"/>
                            <a:ext cx="924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331" y="398"/>
                            <a:ext cx="924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0595" y="388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0576" y="379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302" y="787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331" y="801"/>
                            <a:ext cx="9245" cy="0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331" y="768"/>
                            <a:ext cx="924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0604" y="792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3657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0576" y="806"/>
                            <a:ext cx="57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0595" y="777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0576" y="787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307" y="374"/>
                            <a:ext cx="0" cy="41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326" y="393"/>
                            <a:ext cx="0" cy="37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0614" y="403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0580" y="393"/>
                            <a:ext cx="0" cy="37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316" y="388"/>
                            <a:ext cx="9288" cy="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21EEBE" w14:textId="77777777" w:rsidR="00D50FE2" w:rsidRPr="00C03398" w:rsidRDefault="00D50FE2" w:rsidP="00D50FE2">
                              <w:pPr>
                                <w:spacing w:before="33"/>
                                <w:ind w:left="855"/>
                                <w:rPr>
                                  <w:rFonts w:ascii="Arial" w:hAnsi="Arial" w:cs="Arial"/>
                                  <w:b/>
                                  <w:sz w:val="28"/>
                                </w:rPr>
                              </w:pPr>
                              <w:r w:rsidRPr="00C03398">
                                <w:rPr>
                                  <w:rFonts w:ascii="Arial" w:eastAsia="Arial" w:hAnsi="Arial" w:cs="Arial"/>
                                  <w:b/>
                                  <w:sz w:val="28"/>
                                  <w:lang w:bidi="cy-GB"/>
                                </w:rPr>
                                <w:t>Y Pwyllgor Archwilio a Sicrhau Risg - Cylch Gorchwyl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60C0CE" id="Group 5" o:spid="_x0000_s1026" style="position:absolute;margin-left:64.85pt;margin-top:18.45pt;width:468.3pt;height:22.6pt;z-index:251665408;mso-wrap-distance-left:0;mso-wrap-distance-right:0;mso-position-horizontal-relative:page" coordorigin="1297,369" coordsize="9366,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">
                <v:line id="Line 22" o:spid="_x0000_s1027" style="position:absolute;visibility:visible;mso-wrap-style:square" from="1302,379" to="1331,3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line id="Line 21" o:spid="_x0000_s1028" style="position:absolute;visibility:visible;mso-wrap-style:square" from="1331,379" to="10576,3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" strokeweight=".48pt"/>
                <v:line id="Line 20" o:spid="_x0000_s1029" style="position:absolute;visibility:visible;mso-wrap-style:square" from="1331,398" to="10576,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Kff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IIYp9/EAAAA2wAAAA8A&#10;AAAAAAAAAAAAAAAABwIAAGRycy9kb3ducmV2LnhtbFBLBQYAAAAAAwADALcAAAD4AgAAAAA=&#10;" strokeweight=".48pt"/>
                <v:line id="Line 19" o:spid="_x0000_s1030" style="position:absolute;visibility:visible;mso-wrap-style:square" from="10595,388" to="10604,3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" strokeweight="1.44pt"/>
                <v:line id="Line 18" o:spid="_x0000_s1031" style="position:absolute;visibility:visible;mso-wrap-style:square" from="10576,379" to="10604,3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" strokeweight=".48pt"/>
                <v:line id="Line 17" o:spid="_x0000_s1032" style="position:absolute;visibility:visible;mso-wrap-style:square" from="1302,787" to="1331,7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" strokeweight=".48pt"/>
                <v:line id="Line 16" o:spid="_x0000_s1033" style="position:absolute;visibility:visible;mso-wrap-style:square" from="1331,801" to="10576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" strokeweight="1.92pt"/>
                <v:line id="Line 15" o:spid="_x0000_s1034" style="position:absolute;visibility:visible;mso-wrap-style:square" from="1331,768" to="10576,7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" strokeweight=".48pt"/>
                <v:line id="Line 14" o:spid="_x0000_s1035" style="position:absolute;visibility:visible;mso-wrap-style:square" from="10604,792" to="10633,7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" strokeweight="2.88pt"/>
                <v:line id="Line 13" o:spid="_x0000_s1036" style="position:absolute;visibility:visible;mso-wrap-style:square" from="10576,806" to="10633,8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" strokeweight="1.44pt"/>
                <v:line id="Line 12" o:spid="_x0000_s1037" style="position:absolute;visibility:visible;mso-wrap-style:square" from="10595,777" to="10604,7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" strokeweight="1.44pt"/>
                <v:line id="Line 11" o:spid="_x0000_s1038" style="position:absolute;visibility:visible;mso-wrap-style:square" from="10576,787" to="10604,7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" strokeweight=".48pt"/>
                <v:line id="Line 10" o:spid="_x0000_s1039" style="position:absolute;visibility:visible;mso-wrap-style:square" from="1307,374" to="1307,7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" strokeweight=".48pt"/>
                <v:line id="Line 9" o:spid="_x0000_s1040" style="position:absolute;visibility:visible;mso-wrap-style:square" from="1326,393" to="1326,7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" strokeweight=".48pt"/>
                <v:line id="Line 8" o:spid="_x0000_s1041" style="position:absolute;visibility:visible;mso-wrap-style:square" from="10614,403" to="10614,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" strokeweight="1.92pt"/>
                <v:line id="Line 7" o:spid="_x0000_s1042" style="position:absolute;visibility:visible;mso-wrap-style:square" from="10580,393" to="10580,7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43" type="#_x0000_t202" style="position:absolute;left:1316;top:388;width:9288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0721EEBE" w14:textId="77777777" w:rsidR="00D50FE2" w:rsidRPr="00C03398" w:rsidRDefault="00D50FE2" w:rsidP="00D50FE2">
                        <w:pPr>
                          <w:spacing w:before="33"/>
                          <w:ind w:left="855"/>
                          <w:rPr>
                            <w:rFonts w:ascii="Arial" w:hAnsi="Arial" w:cs="Arial"/>
                            <w:b/>
                            <w:sz w:val="28"/>
                          </w:rPr>
                        </w:pPr>
                        <w:r w:rsidRPr="00C03398">
                          <w:rPr>
                            <w:rFonts w:ascii="Arial" w:eastAsia="Arial" w:hAnsi="Arial" w:cs="Arial"/>
                            <w:b/>
                            <w:sz w:val="28"/>
                            <w:lang w:bidi="cy-GB"/>
                          </w:rPr>
                          <w:t>Y Pwyllgor Archwilio a Sicrhau Risg - Cylch Gorchwyl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86034B6" w14:textId="77777777" w:rsidR="005C4DA9" w:rsidRDefault="005C4DA9" w:rsidP="00D50FE2">
      <w:pPr>
        <w:widowControl w:val="0"/>
        <w:autoSpaceDE w:val="0"/>
        <w:autoSpaceDN w:val="0"/>
        <w:ind w:left="142"/>
        <w:jc w:val="both"/>
        <w:rPr>
          <w:rFonts w:ascii="Arial" w:eastAsia="Arial" w:hAnsi="Arial" w:cs="Arial"/>
          <w:b/>
          <w:bCs/>
          <w:lang w:val="en-US"/>
        </w:rPr>
      </w:pPr>
    </w:p>
    <w:p w14:paraId="3CBF4318" w14:textId="43BF9913" w:rsidR="00D50FE2" w:rsidRPr="003903A6" w:rsidRDefault="00D50FE2" w:rsidP="00D50FE2">
      <w:pPr>
        <w:widowControl w:val="0"/>
        <w:autoSpaceDE w:val="0"/>
        <w:autoSpaceDN w:val="0"/>
        <w:ind w:left="142"/>
        <w:jc w:val="both"/>
        <w:rPr>
          <w:rFonts w:ascii="Arial" w:eastAsia="Arial" w:hAnsi="Arial" w:cs="Arial"/>
          <w:b/>
          <w:bCs/>
          <w:lang w:val="en-US"/>
        </w:rPr>
      </w:pPr>
      <w:r w:rsidRPr="003903A6">
        <w:rPr>
          <w:rFonts w:ascii="Arial" w:eastAsia="Arial" w:hAnsi="Arial" w:cs="Arial"/>
          <w:b/>
          <w:lang w:bidi="cy-GB"/>
        </w:rPr>
        <w:t xml:space="preserve">Statws y Pwyllgor </w:t>
      </w:r>
    </w:p>
    <w:p w14:paraId="107DC9B6" w14:textId="72E09974" w:rsidR="00D50FE2" w:rsidRPr="003903A6" w:rsidRDefault="00D50FE2" w:rsidP="00D50FE2">
      <w:pPr>
        <w:widowControl w:val="0"/>
        <w:autoSpaceDE w:val="0"/>
        <w:autoSpaceDN w:val="0"/>
        <w:ind w:left="142"/>
        <w:jc w:val="both"/>
        <w:rPr>
          <w:rFonts w:ascii="Arial" w:eastAsia="Arial" w:hAnsi="Arial" w:cs="Arial"/>
          <w:lang w:val="en-US"/>
        </w:rPr>
      </w:pPr>
      <w:r w:rsidRPr="003903A6">
        <w:rPr>
          <w:rFonts w:ascii="Arial" w:eastAsia="Arial" w:hAnsi="Arial" w:cs="Arial"/>
          <w:lang w:bidi="cy-GB"/>
        </w:rPr>
        <w:t xml:space="preserve">Mae’r Ombwdsmon wedi sefydlu Pwyllgor Archwilio a Sicrhau Risg a’i rôl </w:t>
      </w:r>
      <w:r w:rsidRPr="003903A6">
        <w:rPr>
          <w:rFonts w:ascii="Arial" w:eastAsia="Arial" w:hAnsi="Arial" w:cs="Arial"/>
          <w:spacing w:val="-12"/>
          <w:lang w:bidi="cy-GB"/>
        </w:rPr>
        <w:t>yw</w:t>
      </w:r>
      <w:r w:rsidRPr="003903A6">
        <w:rPr>
          <w:rFonts w:ascii="Arial" w:eastAsia="Arial" w:hAnsi="Arial" w:cs="Arial"/>
          <w:lang w:bidi="cy-GB"/>
        </w:rPr>
        <w:t xml:space="preserve"> cefnogi’r Ombwdsmon mewn perthynas â chyfrifoldebau dros faterion risg, rheoli a llywodraethu, drwy adolygu ehangder y sicrwydd wrth ddiwallu anghenion sicrwydd y Swyddog Cyfrifyddu ac adolygu dibynadwyedd ac </w:t>
      </w:r>
      <w:proofErr w:type="spellStart"/>
      <w:r w:rsidRPr="003903A6">
        <w:rPr>
          <w:rFonts w:ascii="Arial" w:eastAsia="Arial" w:hAnsi="Arial" w:cs="Arial"/>
          <w:lang w:bidi="cy-GB"/>
        </w:rPr>
        <w:t>integriti’r</w:t>
      </w:r>
      <w:proofErr w:type="spellEnd"/>
      <w:r w:rsidRPr="003903A6">
        <w:rPr>
          <w:rFonts w:ascii="Arial" w:eastAsia="Arial" w:hAnsi="Arial" w:cs="Arial"/>
          <w:lang w:bidi="cy-GB"/>
        </w:rPr>
        <w:t xml:space="preserve"> sicrwydd hwn</w:t>
      </w:r>
      <w:r w:rsidR="00AF5647">
        <w:rPr>
          <w:rFonts w:ascii="Arial" w:eastAsia="Arial" w:hAnsi="Arial" w:cs="Arial"/>
          <w:lang w:bidi="cy-GB"/>
        </w:rPr>
        <w:t xml:space="preserve">.  </w:t>
      </w:r>
    </w:p>
    <w:p w14:paraId="44B0045D" w14:textId="77777777" w:rsidR="00D50FE2" w:rsidRPr="003903A6" w:rsidRDefault="00D50FE2" w:rsidP="00D50FE2">
      <w:pPr>
        <w:widowControl w:val="0"/>
        <w:autoSpaceDE w:val="0"/>
        <w:autoSpaceDN w:val="0"/>
        <w:ind w:left="142"/>
        <w:rPr>
          <w:rFonts w:ascii="Arial" w:eastAsia="Arial" w:hAnsi="Arial" w:cs="Arial"/>
          <w:lang w:val="en-US"/>
        </w:rPr>
      </w:pPr>
    </w:p>
    <w:p w14:paraId="2FA434EF" w14:textId="77777777" w:rsidR="00D50FE2" w:rsidRPr="003903A6" w:rsidRDefault="00D50FE2" w:rsidP="00D50FE2">
      <w:pPr>
        <w:widowControl w:val="0"/>
        <w:autoSpaceDE w:val="0"/>
        <w:autoSpaceDN w:val="0"/>
        <w:ind w:left="142"/>
        <w:jc w:val="both"/>
        <w:outlineLvl w:val="0"/>
        <w:rPr>
          <w:rFonts w:ascii="Arial" w:eastAsia="Arial" w:hAnsi="Arial" w:cs="Arial"/>
          <w:b/>
          <w:bCs/>
          <w:lang w:val="en-US"/>
        </w:rPr>
      </w:pPr>
      <w:r w:rsidRPr="003903A6">
        <w:rPr>
          <w:rFonts w:ascii="Arial" w:eastAsia="Arial" w:hAnsi="Arial" w:cs="Arial"/>
          <w:b/>
          <w:lang w:bidi="cy-GB"/>
        </w:rPr>
        <w:t>Aelodaeth</w:t>
      </w:r>
    </w:p>
    <w:p w14:paraId="498F83CC" w14:textId="77777777" w:rsidR="00D50FE2" w:rsidRPr="003903A6" w:rsidRDefault="00D50FE2" w:rsidP="00D50FE2">
      <w:pPr>
        <w:widowControl w:val="0"/>
        <w:autoSpaceDE w:val="0"/>
        <w:autoSpaceDN w:val="0"/>
        <w:ind w:left="142"/>
        <w:jc w:val="both"/>
        <w:rPr>
          <w:rFonts w:ascii="Arial" w:eastAsia="Arial" w:hAnsi="Arial" w:cs="Arial"/>
          <w:lang w:val="en-US"/>
        </w:rPr>
      </w:pPr>
      <w:r w:rsidRPr="003903A6">
        <w:rPr>
          <w:rFonts w:ascii="Arial" w:eastAsia="Arial" w:hAnsi="Arial" w:cs="Arial"/>
          <w:lang w:bidi="cy-GB"/>
        </w:rPr>
        <w:t>Dyma aelodau'r Pwyllgor Archwilio a Sicrhau Risg:</w:t>
      </w:r>
    </w:p>
    <w:p w14:paraId="21C0142F" w14:textId="77777777" w:rsidR="00D50FE2" w:rsidRPr="003903A6" w:rsidRDefault="00D50FE2" w:rsidP="00D50FE2">
      <w:pPr>
        <w:widowControl w:val="0"/>
        <w:autoSpaceDE w:val="0"/>
        <w:autoSpaceDN w:val="0"/>
        <w:ind w:left="142"/>
        <w:rPr>
          <w:rFonts w:ascii="Arial" w:eastAsia="Arial" w:hAnsi="Arial" w:cs="Arial"/>
          <w:lang w:val="en-US"/>
        </w:rPr>
      </w:pPr>
    </w:p>
    <w:p w14:paraId="60D31834" w14:textId="1E3CA7EA" w:rsidR="00D50FE2" w:rsidRPr="003903A6" w:rsidRDefault="00D50FE2" w:rsidP="00D50FE2">
      <w:pPr>
        <w:widowControl w:val="0"/>
        <w:numPr>
          <w:ilvl w:val="0"/>
          <w:numId w:val="28"/>
        </w:numPr>
        <w:tabs>
          <w:tab w:val="left" w:pos="1539"/>
          <w:tab w:val="left" w:pos="1540"/>
        </w:tabs>
        <w:autoSpaceDE w:val="0"/>
        <w:autoSpaceDN w:val="0"/>
        <w:ind w:left="851"/>
        <w:rPr>
          <w:rFonts w:ascii="Arial" w:eastAsia="Arial" w:hAnsi="Arial" w:cs="Arial"/>
          <w:lang w:val="en-US"/>
        </w:rPr>
      </w:pPr>
      <w:r w:rsidRPr="003903A6">
        <w:rPr>
          <w:rFonts w:ascii="Arial" w:eastAsia="Arial" w:hAnsi="Arial" w:cs="Arial"/>
          <w:lang w:bidi="cy-GB"/>
        </w:rPr>
        <w:t>isafswm o bedwar ac uchafswm o wyth aelod allanol annibynnol (sy’n cynnig sgiliau a phrofiad penodol a geisir gan yr Ombwdsmon a gall gynnwys unigolyn o swyddfa ombwdsmon arall)</w:t>
      </w:r>
      <w:r w:rsidR="00AF5647">
        <w:rPr>
          <w:rFonts w:ascii="Arial" w:eastAsia="Arial" w:hAnsi="Arial" w:cs="Arial"/>
          <w:lang w:bidi="cy-GB"/>
        </w:rPr>
        <w:t xml:space="preserve">.  </w:t>
      </w:r>
    </w:p>
    <w:p w14:paraId="1D546786" w14:textId="30C3967D" w:rsidR="00D50FE2" w:rsidRPr="003903A6" w:rsidRDefault="00D50FE2" w:rsidP="00D50FE2">
      <w:pPr>
        <w:widowControl w:val="0"/>
        <w:numPr>
          <w:ilvl w:val="0"/>
          <w:numId w:val="28"/>
        </w:numPr>
        <w:tabs>
          <w:tab w:val="left" w:pos="1539"/>
          <w:tab w:val="left" w:pos="1540"/>
        </w:tabs>
        <w:autoSpaceDE w:val="0"/>
        <w:autoSpaceDN w:val="0"/>
        <w:ind w:left="851"/>
        <w:rPr>
          <w:rFonts w:ascii="Arial" w:eastAsia="Arial" w:hAnsi="Arial" w:cs="Arial"/>
          <w:lang w:val="en-US"/>
        </w:rPr>
      </w:pPr>
      <w:r w:rsidRPr="003903A6">
        <w:rPr>
          <w:rFonts w:ascii="Arial" w:eastAsia="Arial" w:hAnsi="Arial" w:cs="Arial"/>
          <w:lang w:bidi="cy-GB"/>
        </w:rPr>
        <w:t>hyd at ddau aelod cyfetholedig</w:t>
      </w:r>
      <w:r w:rsidR="00AF5647">
        <w:rPr>
          <w:rFonts w:ascii="Arial" w:eastAsia="Arial" w:hAnsi="Arial" w:cs="Arial"/>
          <w:lang w:bidi="cy-GB"/>
        </w:rPr>
        <w:t xml:space="preserve">.  </w:t>
      </w:r>
    </w:p>
    <w:p w14:paraId="4A1430FB" w14:textId="77777777" w:rsidR="00D50FE2" w:rsidRPr="003903A6" w:rsidRDefault="00D50FE2" w:rsidP="00D50FE2">
      <w:pPr>
        <w:widowControl w:val="0"/>
        <w:autoSpaceDE w:val="0"/>
        <w:autoSpaceDN w:val="0"/>
        <w:ind w:left="142"/>
        <w:rPr>
          <w:rFonts w:ascii="Arial" w:eastAsia="Arial" w:hAnsi="Arial" w:cs="Arial"/>
          <w:lang w:val="en-US"/>
        </w:rPr>
      </w:pPr>
    </w:p>
    <w:p w14:paraId="03A7FAF5" w14:textId="6E9C3B49" w:rsidR="00D50FE2" w:rsidRPr="003903A6" w:rsidRDefault="00D50FE2" w:rsidP="00D50FE2">
      <w:pPr>
        <w:widowControl w:val="0"/>
        <w:autoSpaceDE w:val="0"/>
        <w:autoSpaceDN w:val="0"/>
        <w:ind w:left="142"/>
        <w:rPr>
          <w:rFonts w:ascii="Arial" w:eastAsia="Arial" w:hAnsi="Arial" w:cs="Arial"/>
          <w:lang w:val="en-US"/>
        </w:rPr>
      </w:pPr>
      <w:r w:rsidRPr="003903A6">
        <w:rPr>
          <w:rFonts w:ascii="Arial" w:eastAsia="Arial" w:hAnsi="Arial" w:cs="Arial"/>
          <w:lang w:bidi="cy-GB"/>
        </w:rPr>
        <w:t>Bydd y Prif Swyddog Gweithredu &amp; Chyfarwyddwr Gwelliant yn gweithredu fel Ysgrifennydd y Pwyllgor</w:t>
      </w:r>
      <w:r w:rsidR="00AF5647">
        <w:rPr>
          <w:rFonts w:ascii="Arial" w:eastAsia="Arial" w:hAnsi="Arial" w:cs="Arial"/>
          <w:lang w:bidi="cy-GB"/>
        </w:rPr>
        <w:t xml:space="preserve">.  </w:t>
      </w:r>
      <w:r w:rsidRPr="003903A6">
        <w:rPr>
          <w:rFonts w:ascii="Arial" w:eastAsia="Arial" w:hAnsi="Arial" w:cs="Arial"/>
          <w:lang w:bidi="cy-GB"/>
        </w:rPr>
        <w:t>Bydd yr Ombwdsmon, ac aelodau eraill o’r Tîm Rheoli, yn ôl penderfyniad yr Ombwdsmon, yn mynychu cyfarfodydd y Pwyllgor</w:t>
      </w:r>
      <w:r w:rsidR="00AF5647">
        <w:rPr>
          <w:rFonts w:ascii="Arial" w:eastAsia="Arial" w:hAnsi="Arial" w:cs="Arial"/>
          <w:lang w:bidi="cy-GB"/>
        </w:rPr>
        <w:t xml:space="preserve">.  </w:t>
      </w:r>
    </w:p>
    <w:p w14:paraId="5E534073" w14:textId="77777777" w:rsidR="00D50FE2" w:rsidRPr="003903A6" w:rsidRDefault="00D50FE2" w:rsidP="00D50FE2">
      <w:pPr>
        <w:widowControl w:val="0"/>
        <w:autoSpaceDE w:val="0"/>
        <w:autoSpaceDN w:val="0"/>
        <w:ind w:left="142"/>
        <w:rPr>
          <w:rFonts w:ascii="Arial" w:eastAsia="Arial" w:hAnsi="Arial" w:cs="Arial"/>
          <w:lang w:val="en-US"/>
        </w:rPr>
      </w:pPr>
    </w:p>
    <w:p w14:paraId="3ADC6580" w14:textId="35CB0CEC" w:rsidR="00D50FE2" w:rsidRPr="003903A6" w:rsidRDefault="00D50FE2" w:rsidP="00D50FE2">
      <w:pPr>
        <w:widowControl w:val="0"/>
        <w:autoSpaceDE w:val="0"/>
        <w:autoSpaceDN w:val="0"/>
        <w:ind w:left="142"/>
        <w:rPr>
          <w:rFonts w:ascii="Arial" w:eastAsia="Arial" w:hAnsi="Arial" w:cs="Arial"/>
          <w:lang w:val="en-US"/>
        </w:rPr>
      </w:pPr>
      <w:r w:rsidRPr="003903A6">
        <w:rPr>
          <w:rFonts w:ascii="Arial" w:eastAsia="Arial" w:hAnsi="Arial" w:cs="Arial"/>
          <w:lang w:bidi="cy-GB"/>
        </w:rPr>
        <w:t>Cyfnod yr aelodau Annibynnol yn y swydd fydd tair blynedd</w:t>
      </w:r>
      <w:r w:rsidR="00AF5647">
        <w:rPr>
          <w:rFonts w:ascii="Arial" w:eastAsia="Arial" w:hAnsi="Arial" w:cs="Arial"/>
          <w:lang w:bidi="cy-GB"/>
        </w:rPr>
        <w:t xml:space="preserve">.  </w:t>
      </w:r>
      <w:r w:rsidRPr="003903A6">
        <w:rPr>
          <w:rFonts w:ascii="Arial" w:eastAsia="Arial" w:hAnsi="Arial" w:cs="Arial"/>
          <w:lang w:bidi="cy-GB"/>
        </w:rPr>
        <w:t>Mae gan yr Ombwdsmon y dewis i ymestyn y cyfnod hwn am flwyddyn arall</w:t>
      </w:r>
      <w:r w:rsidR="00AF5647">
        <w:rPr>
          <w:rFonts w:ascii="Arial" w:eastAsia="Arial" w:hAnsi="Arial" w:cs="Arial"/>
          <w:lang w:bidi="cy-GB"/>
        </w:rPr>
        <w:t xml:space="preserve">.  </w:t>
      </w:r>
    </w:p>
    <w:p w14:paraId="342EC4A7" w14:textId="77777777" w:rsidR="00D50FE2" w:rsidRPr="003903A6" w:rsidRDefault="00D50FE2" w:rsidP="00D50FE2">
      <w:pPr>
        <w:widowControl w:val="0"/>
        <w:autoSpaceDE w:val="0"/>
        <w:autoSpaceDN w:val="0"/>
        <w:ind w:left="142"/>
        <w:rPr>
          <w:rFonts w:ascii="Arial" w:eastAsia="Arial" w:hAnsi="Arial" w:cs="Arial"/>
          <w:lang w:val="en-US"/>
        </w:rPr>
      </w:pPr>
    </w:p>
    <w:p w14:paraId="013B1CC1" w14:textId="16616B32" w:rsidR="00D50FE2" w:rsidRPr="003903A6" w:rsidRDefault="00D50FE2" w:rsidP="00D50FE2">
      <w:pPr>
        <w:widowControl w:val="0"/>
        <w:autoSpaceDE w:val="0"/>
        <w:autoSpaceDN w:val="0"/>
        <w:ind w:left="142"/>
        <w:rPr>
          <w:rFonts w:ascii="Arial" w:eastAsia="Arial" w:hAnsi="Arial" w:cs="Arial"/>
          <w:lang w:val="en-US"/>
        </w:rPr>
      </w:pPr>
      <w:r w:rsidRPr="003903A6">
        <w:rPr>
          <w:rFonts w:ascii="Arial" w:eastAsia="Arial" w:hAnsi="Arial" w:cs="Arial"/>
          <w:lang w:bidi="cy-GB"/>
        </w:rPr>
        <w:t>Un o’r aelodau allanol annibynnol fydd yn Cadeirio’r cyfarfodydd</w:t>
      </w:r>
      <w:r w:rsidR="00AF5647">
        <w:rPr>
          <w:rFonts w:ascii="Arial" w:eastAsia="Arial" w:hAnsi="Arial" w:cs="Arial"/>
          <w:lang w:bidi="cy-GB"/>
        </w:rPr>
        <w:t xml:space="preserve">.  </w:t>
      </w:r>
      <w:r w:rsidRPr="003903A6">
        <w:rPr>
          <w:rFonts w:ascii="Arial" w:eastAsia="Arial" w:hAnsi="Arial" w:cs="Arial"/>
          <w:lang w:bidi="cy-GB"/>
        </w:rPr>
        <w:t>Bydd yr Ombwdsmon yn penodi aelod annibynnol o’r Pwyllgor i fod yn Gadeirydd ar sail argymhelliad y Pwyllgor Archwilio a Sicrhau Risg</w:t>
      </w:r>
      <w:r w:rsidR="00AF5647">
        <w:rPr>
          <w:rFonts w:ascii="Arial" w:eastAsia="Arial" w:hAnsi="Arial" w:cs="Arial"/>
          <w:lang w:bidi="cy-GB"/>
        </w:rPr>
        <w:t xml:space="preserve">.  </w:t>
      </w:r>
      <w:r w:rsidRPr="003903A6">
        <w:rPr>
          <w:rFonts w:ascii="Arial" w:eastAsia="Arial" w:hAnsi="Arial" w:cs="Arial"/>
          <w:lang w:bidi="cy-GB"/>
        </w:rPr>
        <w:t>Pe bai’r Ombwdsmon yn penderfynu peidio â derbyn argymhelliad y Pwyllgor Archwilio a Sicrhau Risg, caiff</w:t>
      </w:r>
      <w:r w:rsidRPr="003903A6">
        <w:rPr>
          <w:rFonts w:ascii="Arial" w:eastAsia="Arial" w:hAnsi="Arial" w:cs="Arial"/>
          <w:lang w:bidi="cy-GB"/>
        </w:rPr>
        <w:br/>
        <w:t>penderfyniad yr Ombwdsmon ei nodi yng nghofnodion cyfarfod y Pwyllgor Archwilio a Sicrhau Risg</w:t>
      </w:r>
      <w:r w:rsidR="00AF5647">
        <w:rPr>
          <w:rFonts w:ascii="Arial" w:eastAsia="Arial" w:hAnsi="Arial" w:cs="Arial"/>
          <w:lang w:bidi="cy-GB"/>
        </w:rPr>
        <w:t xml:space="preserve">.  </w:t>
      </w:r>
    </w:p>
    <w:p w14:paraId="53CAC2AC" w14:textId="77777777" w:rsidR="00D50FE2" w:rsidRPr="003903A6" w:rsidRDefault="00D50FE2" w:rsidP="00D50FE2">
      <w:pPr>
        <w:widowControl w:val="0"/>
        <w:autoSpaceDE w:val="0"/>
        <w:autoSpaceDN w:val="0"/>
        <w:ind w:left="142"/>
        <w:rPr>
          <w:rFonts w:ascii="Arial" w:eastAsia="Arial" w:hAnsi="Arial" w:cs="Arial"/>
          <w:lang w:val="en-US"/>
        </w:rPr>
      </w:pPr>
    </w:p>
    <w:p w14:paraId="249B20EC" w14:textId="77777777" w:rsidR="00D50FE2" w:rsidRPr="003903A6" w:rsidRDefault="00D50FE2" w:rsidP="00D50FE2">
      <w:pPr>
        <w:widowControl w:val="0"/>
        <w:autoSpaceDE w:val="0"/>
        <w:autoSpaceDN w:val="0"/>
        <w:ind w:left="142"/>
        <w:outlineLvl w:val="0"/>
        <w:rPr>
          <w:rFonts w:ascii="Arial" w:eastAsia="Arial" w:hAnsi="Arial" w:cs="Arial"/>
          <w:b/>
          <w:bCs/>
          <w:lang w:val="en-US"/>
        </w:rPr>
      </w:pPr>
      <w:r w:rsidRPr="003903A6">
        <w:rPr>
          <w:rFonts w:ascii="Arial" w:eastAsia="Arial" w:hAnsi="Arial" w:cs="Arial"/>
          <w:b/>
          <w:lang w:bidi="cy-GB"/>
        </w:rPr>
        <w:t>Rôl a chyfrifoldebau’r Pwyllgor</w:t>
      </w:r>
    </w:p>
    <w:p w14:paraId="6E4AB3E8" w14:textId="77777777" w:rsidR="00D50FE2" w:rsidRPr="003903A6" w:rsidRDefault="00D50FE2" w:rsidP="00193463">
      <w:pPr>
        <w:widowControl w:val="0"/>
        <w:autoSpaceDE w:val="0"/>
        <w:autoSpaceDN w:val="0"/>
        <w:ind w:left="142" w:right="-285"/>
        <w:rPr>
          <w:rFonts w:ascii="Arial" w:eastAsia="Arial" w:hAnsi="Arial" w:cs="Arial"/>
          <w:lang w:val="en-US"/>
        </w:rPr>
      </w:pPr>
      <w:r w:rsidRPr="003903A6">
        <w:rPr>
          <w:rFonts w:ascii="Arial" w:eastAsia="Arial" w:hAnsi="Arial" w:cs="Arial"/>
          <w:lang w:bidi="cy-GB"/>
        </w:rPr>
        <w:t>Bydd y Pwyllgor Archwilio a Sicrhau Risg yn craffu ar ac yn rhoi cyngor i'r Swyddog Cyfrifyddu ynglŷn â’r canlynol:</w:t>
      </w:r>
    </w:p>
    <w:p w14:paraId="42E4B1A2" w14:textId="77777777" w:rsidR="00D50FE2" w:rsidRPr="003903A6" w:rsidRDefault="00D50FE2" w:rsidP="00D50FE2">
      <w:pPr>
        <w:widowControl w:val="0"/>
        <w:autoSpaceDE w:val="0"/>
        <w:autoSpaceDN w:val="0"/>
        <w:ind w:left="142"/>
        <w:rPr>
          <w:rFonts w:ascii="Arial" w:eastAsia="Arial" w:hAnsi="Arial" w:cs="Arial"/>
          <w:lang w:val="en-US"/>
        </w:rPr>
      </w:pPr>
    </w:p>
    <w:p w14:paraId="5A7F727C" w14:textId="77777777" w:rsidR="00D50FE2" w:rsidRPr="003903A6" w:rsidRDefault="00D50FE2" w:rsidP="00D50FE2">
      <w:pPr>
        <w:widowControl w:val="0"/>
        <w:numPr>
          <w:ilvl w:val="0"/>
          <w:numId w:val="25"/>
        </w:numPr>
        <w:tabs>
          <w:tab w:val="left" w:pos="1539"/>
          <w:tab w:val="left" w:pos="1540"/>
        </w:tabs>
        <w:autoSpaceDE w:val="0"/>
        <w:autoSpaceDN w:val="0"/>
        <w:ind w:left="851"/>
        <w:rPr>
          <w:rFonts w:ascii="Arial" w:eastAsia="Arial" w:hAnsi="Arial" w:cs="Arial"/>
          <w:lang w:val="en-US"/>
        </w:rPr>
      </w:pPr>
      <w:r w:rsidRPr="003903A6">
        <w:rPr>
          <w:rFonts w:ascii="Arial" w:eastAsia="Arial" w:hAnsi="Arial" w:cs="Arial"/>
          <w:lang w:bidi="cy-GB"/>
        </w:rPr>
        <w:t>y prosesau strategol ar gyfer risg, rheolaeth a llywodraethu a’r Datganiad Llywodraethu Blynyddol;</w:t>
      </w:r>
    </w:p>
    <w:p w14:paraId="6657E8B2" w14:textId="77777777" w:rsidR="00D50FE2" w:rsidRPr="003903A6" w:rsidRDefault="00D50FE2" w:rsidP="00D50FE2">
      <w:pPr>
        <w:widowControl w:val="0"/>
        <w:numPr>
          <w:ilvl w:val="0"/>
          <w:numId w:val="25"/>
        </w:numPr>
        <w:tabs>
          <w:tab w:val="left" w:pos="1539"/>
          <w:tab w:val="left" w:pos="1540"/>
        </w:tabs>
        <w:autoSpaceDE w:val="0"/>
        <w:autoSpaceDN w:val="0"/>
        <w:ind w:left="851"/>
        <w:rPr>
          <w:rFonts w:ascii="Arial" w:eastAsia="Arial" w:hAnsi="Arial" w:cs="Arial"/>
          <w:lang w:val="en-US"/>
        </w:rPr>
      </w:pPr>
      <w:r w:rsidRPr="003903A6">
        <w:rPr>
          <w:rFonts w:ascii="Arial" w:eastAsia="Arial" w:hAnsi="Arial" w:cs="Arial"/>
          <w:lang w:bidi="cy-GB"/>
        </w:rPr>
        <w:t>y cynlluniau Strategol a Busnes drafft ar sail cydymffurfiaeth, economaidd, effeithlonrwydd ac effeithiolrwydd i gydnabod y gofyniad yn yr archwiliad blynyddol i roi cyfrif am y defnydd o arian;</w:t>
      </w:r>
    </w:p>
    <w:p w14:paraId="5586D2D9" w14:textId="77777777" w:rsidR="00D50FE2" w:rsidRPr="003903A6" w:rsidRDefault="00D50FE2" w:rsidP="00D50FE2">
      <w:pPr>
        <w:widowControl w:val="0"/>
        <w:numPr>
          <w:ilvl w:val="0"/>
          <w:numId w:val="25"/>
        </w:numPr>
        <w:tabs>
          <w:tab w:val="left" w:pos="1539"/>
          <w:tab w:val="left" w:pos="1540"/>
        </w:tabs>
        <w:autoSpaceDE w:val="0"/>
        <w:autoSpaceDN w:val="0"/>
        <w:ind w:left="851"/>
        <w:rPr>
          <w:rFonts w:ascii="Arial" w:eastAsia="Arial" w:hAnsi="Arial" w:cs="Arial"/>
          <w:lang w:val="en-US"/>
        </w:rPr>
      </w:pPr>
      <w:r w:rsidRPr="003903A6">
        <w:rPr>
          <w:rFonts w:ascii="Arial" w:eastAsia="Arial" w:hAnsi="Arial" w:cs="Arial"/>
          <w:lang w:bidi="cy-GB"/>
        </w:rPr>
        <w:t>polisïau cyfrifyddu, cyfrifon, gan gynnwys y broses ar gyfer adolygu'r cyfrifon cyn eu cyflwyno i’w harchwilio, lefelau’r gwallau a nodwyd, a llythyr sylwadau’r rheolwyr at yr archwilwyr allanol;</w:t>
      </w:r>
    </w:p>
    <w:p w14:paraId="3053B509" w14:textId="77777777" w:rsidR="00D50FE2" w:rsidRPr="003903A6" w:rsidRDefault="00D50FE2" w:rsidP="00D50FE2">
      <w:pPr>
        <w:widowControl w:val="0"/>
        <w:numPr>
          <w:ilvl w:val="0"/>
          <w:numId w:val="25"/>
        </w:numPr>
        <w:tabs>
          <w:tab w:val="left" w:pos="1539"/>
          <w:tab w:val="left" w:pos="1540"/>
        </w:tabs>
        <w:autoSpaceDE w:val="0"/>
        <w:autoSpaceDN w:val="0"/>
        <w:ind w:left="851"/>
        <w:rPr>
          <w:rFonts w:ascii="Arial" w:eastAsia="Arial" w:hAnsi="Arial" w:cs="Arial"/>
          <w:lang w:val="en-US"/>
        </w:rPr>
      </w:pPr>
      <w:r w:rsidRPr="003903A6">
        <w:rPr>
          <w:rFonts w:ascii="Arial" w:eastAsia="Arial" w:hAnsi="Arial" w:cs="Arial"/>
          <w:lang w:bidi="cy-GB"/>
        </w:rPr>
        <w:t>y gweithgarwch arfaethedig a chanlyniadau’r archwiliad mewnol ac allanol;</w:t>
      </w:r>
    </w:p>
    <w:p w14:paraId="1654EAD2" w14:textId="77777777" w:rsidR="00D50FE2" w:rsidRPr="003903A6" w:rsidRDefault="00D50FE2" w:rsidP="00D50FE2">
      <w:pPr>
        <w:widowControl w:val="0"/>
        <w:numPr>
          <w:ilvl w:val="0"/>
          <w:numId w:val="25"/>
        </w:numPr>
        <w:tabs>
          <w:tab w:val="left" w:pos="1539"/>
          <w:tab w:val="left" w:pos="1541"/>
        </w:tabs>
        <w:autoSpaceDE w:val="0"/>
        <w:autoSpaceDN w:val="0"/>
        <w:ind w:left="851"/>
        <w:rPr>
          <w:rFonts w:ascii="Arial" w:eastAsia="Arial" w:hAnsi="Arial" w:cs="Arial"/>
          <w:lang w:val="en-US"/>
        </w:rPr>
      </w:pPr>
      <w:r w:rsidRPr="003903A6">
        <w:rPr>
          <w:rFonts w:ascii="Arial" w:eastAsia="Arial" w:hAnsi="Arial" w:cs="Arial"/>
          <w:lang w:bidi="cy-GB"/>
        </w:rPr>
        <w:t xml:space="preserve">pa mor ddigonol yw ymateb y rheolwyr i faterion a ganfuwyd gan weithgarwch </w:t>
      </w:r>
      <w:r w:rsidRPr="003903A6">
        <w:rPr>
          <w:rFonts w:ascii="Arial" w:eastAsia="Arial" w:hAnsi="Arial" w:cs="Arial"/>
          <w:lang w:bidi="cy-GB"/>
        </w:rPr>
        <w:lastRenderedPageBreak/>
        <w:t>archwilio, gan gynnwys llythyr y rheolwyr am archwilio allanol;</w:t>
      </w:r>
    </w:p>
    <w:p w14:paraId="52C137E1" w14:textId="77777777" w:rsidR="00D50FE2" w:rsidRPr="003903A6" w:rsidRDefault="00D50FE2" w:rsidP="00D50FE2">
      <w:pPr>
        <w:widowControl w:val="0"/>
        <w:numPr>
          <w:ilvl w:val="0"/>
          <w:numId w:val="25"/>
        </w:numPr>
        <w:autoSpaceDE w:val="0"/>
        <w:autoSpaceDN w:val="0"/>
        <w:ind w:left="851"/>
        <w:rPr>
          <w:rFonts w:ascii="Arial" w:eastAsia="Arial" w:hAnsi="Arial" w:cs="Arial"/>
          <w:lang w:val="en-US"/>
        </w:rPr>
      </w:pPr>
      <w:r w:rsidRPr="003903A6">
        <w:rPr>
          <w:rFonts w:ascii="Arial" w:eastAsia="Arial" w:hAnsi="Arial" w:cs="Arial"/>
          <w:lang w:bidi="cy-GB"/>
        </w:rPr>
        <w:t>sicrwydd sy’n ymwneud â gofynion llywodraethu corfforaethol y sefydliad;</w:t>
      </w:r>
    </w:p>
    <w:p w14:paraId="5989986A" w14:textId="77777777" w:rsidR="00D50FE2" w:rsidRPr="003903A6" w:rsidRDefault="00D50FE2" w:rsidP="00D50FE2">
      <w:pPr>
        <w:widowControl w:val="0"/>
        <w:numPr>
          <w:ilvl w:val="0"/>
          <w:numId w:val="25"/>
        </w:numPr>
        <w:tabs>
          <w:tab w:val="left" w:pos="1529"/>
          <w:tab w:val="left" w:pos="1530"/>
        </w:tabs>
        <w:autoSpaceDE w:val="0"/>
        <w:autoSpaceDN w:val="0"/>
        <w:ind w:left="851"/>
        <w:rPr>
          <w:rFonts w:ascii="Arial" w:eastAsia="Arial" w:hAnsi="Arial" w:cs="Arial"/>
          <w:lang w:val="en-US"/>
        </w:rPr>
      </w:pPr>
      <w:r w:rsidRPr="003903A6">
        <w:rPr>
          <w:rFonts w:ascii="Arial" w:eastAsia="Arial" w:hAnsi="Arial" w:cs="Arial"/>
          <w:lang w:bidi="cy-GB"/>
        </w:rPr>
        <w:t>(pan fo’n briodol) cynigion ar gyfer tendro am wasanaethau Archwilio Mewnol neu ar gyfer prynu gwasanaethau nad ydynt yn ymwneud ag archwilio gan gontractwyr sy'n darparu gwasanaethau archwilio;</w:t>
      </w:r>
    </w:p>
    <w:p w14:paraId="0EA90702" w14:textId="77777777" w:rsidR="00D50FE2" w:rsidRDefault="00D50FE2" w:rsidP="00D50FE2">
      <w:pPr>
        <w:widowControl w:val="0"/>
        <w:numPr>
          <w:ilvl w:val="0"/>
          <w:numId w:val="25"/>
        </w:numPr>
        <w:tabs>
          <w:tab w:val="left" w:pos="1529"/>
          <w:tab w:val="left" w:pos="1530"/>
        </w:tabs>
        <w:autoSpaceDE w:val="0"/>
        <w:autoSpaceDN w:val="0"/>
        <w:ind w:left="851"/>
        <w:rPr>
          <w:rFonts w:ascii="Arial" w:eastAsia="Arial" w:hAnsi="Arial" w:cs="Arial"/>
          <w:lang w:val="en-US"/>
        </w:rPr>
      </w:pPr>
      <w:r w:rsidRPr="003903A6">
        <w:rPr>
          <w:rFonts w:ascii="Arial" w:eastAsia="Arial" w:hAnsi="Arial" w:cs="Arial"/>
          <w:lang w:bidi="cy-GB"/>
        </w:rPr>
        <w:t>polisïau gwrth-dwyll, prosesau chwythu’r chwiban, a threfniadau ar gyfer ymchwiliadau arbennig;</w:t>
      </w:r>
    </w:p>
    <w:p w14:paraId="057E8BCE" w14:textId="77777777" w:rsidR="00D50FE2" w:rsidRDefault="00D50FE2" w:rsidP="00D50FE2">
      <w:pPr>
        <w:widowControl w:val="0"/>
        <w:numPr>
          <w:ilvl w:val="0"/>
          <w:numId w:val="25"/>
        </w:numPr>
        <w:tabs>
          <w:tab w:val="left" w:pos="1529"/>
          <w:tab w:val="left" w:pos="1530"/>
        </w:tabs>
        <w:autoSpaceDE w:val="0"/>
        <w:autoSpaceDN w:val="0"/>
        <w:ind w:left="851"/>
        <w:rPr>
          <w:rFonts w:ascii="Arial" w:eastAsia="Arial" w:hAnsi="Arial" w:cs="Arial"/>
          <w:lang w:val="en-US"/>
        </w:rPr>
      </w:pPr>
      <w:r>
        <w:rPr>
          <w:rFonts w:ascii="Arial" w:eastAsia="Arial" w:hAnsi="Arial" w:cs="Arial"/>
          <w:lang w:bidi="cy-GB"/>
        </w:rPr>
        <w:t xml:space="preserve">Trefniadau parhad busnes; </w:t>
      </w:r>
    </w:p>
    <w:p w14:paraId="62C61A87" w14:textId="77777777" w:rsidR="00D50FE2" w:rsidRPr="003903A6" w:rsidRDefault="00D50FE2" w:rsidP="00D50FE2">
      <w:pPr>
        <w:widowControl w:val="0"/>
        <w:numPr>
          <w:ilvl w:val="0"/>
          <w:numId w:val="25"/>
        </w:numPr>
        <w:tabs>
          <w:tab w:val="left" w:pos="1529"/>
          <w:tab w:val="left" w:pos="1530"/>
        </w:tabs>
        <w:autoSpaceDE w:val="0"/>
        <w:autoSpaceDN w:val="0"/>
        <w:ind w:left="851"/>
        <w:rPr>
          <w:rFonts w:ascii="Arial" w:eastAsia="Arial" w:hAnsi="Arial" w:cs="Arial"/>
          <w:lang w:val="en-US"/>
        </w:rPr>
      </w:pPr>
      <w:r>
        <w:rPr>
          <w:rFonts w:ascii="Arial" w:eastAsia="Arial" w:hAnsi="Arial" w:cs="Arial"/>
          <w:lang w:bidi="cy-GB"/>
        </w:rPr>
        <w:t xml:space="preserve">Trefniadau Iechyd &amp; Diogelwch; </w:t>
      </w:r>
    </w:p>
    <w:p w14:paraId="64F48BD3" w14:textId="07FC78CB" w:rsidR="00D50FE2" w:rsidRPr="003903A6" w:rsidRDefault="00D50FE2" w:rsidP="00D50FE2">
      <w:pPr>
        <w:widowControl w:val="0"/>
        <w:numPr>
          <w:ilvl w:val="0"/>
          <w:numId w:val="25"/>
        </w:numPr>
        <w:tabs>
          <w:tab w:val="left" w:pos="1539"/>
          <w:tab w:val="left" w:pos="1541"/>
        </w:tabs>
        <w:autoSpaceDE w:val="0"/>
        <w:autoSpaceDN w:val="0"/>
        <w:ind w:left="851"/>
        <w:rPr>
          <w:rFonts w:ascii="Arial" w:eastAsia="Arial" w:hAnsi="Arial" w:cs="Arial"/>
          <w:lang w:val="en-US"/>
        </w:rPr>
      </w:pPr>
      <w:r w:rsidRPr="003903A6">
        <w:rPr>
          <w:rFonts w:ascii="Arial" w:eastAsia="Arial" w:hAnsi="Arial" w:cs="Arial"/>
          <w:lang w:bidi="cy-GB"/>
        </w:rPr>
        <w:t>hefyd, bydd y Pwyllgor Archwilio a Sicrhau Risg yn adolygu ei effeithiolrwydd ei hun yn rheolaidd</w:t>
      </w:r>
      <w:r w:rsidR="00AF5647">
        <w:rPr>
          <w:rFonts w:ascii="Arial" w:eastAsia="Arial" w:hAnsi="Arial" w:cs="Arial"/>
          <w:lang w:bidi="cy-GB"/>
        </w:rPr>
        <w:t xml:space="preserve">.  </w:t>
      </w:r>
    </w:p>
    <w:p w14:paraId="14A5153E" w14:textId="77777777" w:rsidR="00D50FE2" w:rsidRPr="003903A6" w:rsidRDefault="00D50FE2" w:rsidP="00D50FE2">
      <w:pPr>
        <w:widowControl w:val="0"/>
        <w:autoSpaceDE w:val="0"/>
        <w:autoSpaceDN w:val="0"/>
        <w:ind w:left="142"/>
        <w:rPr>
          <w:rFonts w:ascii="Arial" w:eastAsia="Arial" w:hAnsi="Arial" w:cs="Arial"/>
          <w:lang w:val="en-US"/>
        </w:rPr>
      </w:pPr>
    </w:p>
    <w:p w14:paraId="1C2C9B1B" w14:textId="77777777" w:rsidR="00D50FE2" w:rsidRPr="003903A6" w:rsidRDefault="00D50FE2" w:rsidP="00D50FE2">
      <w:pPr>
        <w:widowControl w:val="0"/>
        <w:autoSpaceDE w:val="0"/>
        <w:autoSpaceDN w:val="0"/>
        <w:ind w:left="142"/>
        <w:outlineLvl w:val="0"/>
        <w:rPr>
          <w:rFonts w:ascii="Arial" w:eastAsia="Arial" w:hAnsi="Arial" w:cs="Arial"/>
          <w:b/>
          <w:bCs/>
          <w:lang w:val="en-US"/>
        </w:rPr>
      </w:pPr>
      <w:r w:rsidRPr="003903A6">
        <w:rPr>
          <w:rFonts w:ascii="Arial" w:eastAsia="Arial" w:hAnsi="Arial" w:cs="Arial"/>
          <w:b/>
          <w:lang w:bidi="cy-GB"/>
        </w:rPr>
        <w:t>Hawliau</w:t>
      </w:r>
    </w:p>
    <w:p w14:paraId="76471B65" w14:textId="77777777" w:rsidR="00D50FE2" w:rsidRPr="003903A6" w:rsidRDefault="00D50FE2" w:rsidP="00D50FE2">
      <w:pPr>
        <w:widowControl w:val="0"/>
        <w:autoSpaceDE w:val="0"/>
        <w:autoSpaceDN w:val="0"/>
        <w:ind w:left="142"/>
        <w:rPr>
          <w:rFonts w:ascii="Arial" w:eastAsia="Arial" w:hAnsi="Arial" w:cs="Arial"/>
          <w:lang w:val="en-US"/>
        </w:rPr>
      </w:pPr>
      <w:r w:rsidRPr="003903A6">
        <w:rPr>
          <w:rFonts w:ascii="Arial" w:eastAsia="Arial" w:hAnsi="Arial" w:cs="Arial"/>
          <w:lang w:bidi="cy-GB"/>
        </w:rPr>
        <w:t>Gall yr Ombwdsmon a’r Pwyllgor Archwilio a Sicrhau Risg:</w:t>
      </w:r>
    </w:p>
    <w:p w14:paraId="20F2E190" w14:textId="77777777" w:rsidR="00D50FE2" w:rsidRPr="003903A6" w:rsidRDefault="00D50FE2" w:rsidP="00D50FE2">
      <w:pPr>
        <w:widowControl w:val="0"/>
        <w:numPr>
          <w:ilvl w:val="0"/>
          <w:numId w:val="25"/>
        </w:numPr>
        <w:tabs>
          <w:tab w:val="left" w:pos="1529"/>
          <w:tab w:val="left" w:pos="1530"/>
        </w:tabs>
        <w:autoSpaceDE w:val="0"/>
        <w:autoSpaceDN w:val="0"/>
        <w:ind w:left="851"/>
        <w:rPr>
          <w:rFonts w:ascii="Arial" w:eastAsia="Arial" w:hAnsi="Arial" w:cs="Arial"/>
          <w:lang w:val="en-US"/>
        </w:rPr>
      </w:pPr>
      <w:r w:rsidRPr="002A59E4">
        <w:rPr>
          <w:rFonts w:ascii="Arial" w:eastAsia="Arial" w:hAnsi="Arial" w:cs="Arial"/>
          <w:lang w:bidi="cy-GB"/>
        </w:rPr>
        <w:t>gyfethol aelodau am gyfnod (dim mwy na blwyddyn) i ddarparu sgiliau, gwybodaeth a phrofiad arbenigol sydd eu hangen ar y Pwyllgor ar adeg benodol;</w:t>
      </w:r>
    </w:p>
    <w:p w14:paraId="20C40C22" w14:textId="125CB52F" w:rsidR="00D50FE2" w:rsidRPr="003903A6" w:rsidRDefault="00D50FE2" w:rsidP="00D50FE2">
      <w:pPr>
        <w:widowControl w:val="0"/>
        <w:numPr>
          <w:ilvl w:val="0"/>
          <w:numId w:val="25"/>
        </w:numPr>
        <w:tabs>
          <w:tab w:val="left" w:pos="1529"/>
          <w:tab w:val="left" w:pos="1530"/>
        </w:tabs>
        <w:autoSpaceDE w:val="0"/>
        <w:autoSpaceDN w:val="0"/>
        <w:ind w:left="851"/>
        <w:rPr>
          <w:rFonts w:ascii="Arial" w:eastAsia="Arial" w:hAnsi="Arial" w:cs="Arial"/>
          <w:lang w:val="en-US"/>
        </w:rPr>
      </w:pPr>
      <w:r w:rsidRPr="003903A6">
        <w:rPr>
          <w:rFonts w:ascii="Arial" w:eastAsia="Arial" w:hAnsi="Arial" w:cs="Arial"/>
          <w:lang w:bidi="cy-GB"/>
        </w:rPr>
        <w:t>cael cyngor ad-</w:t>
      </w:r>
      <w:proofErr w:type="spellStart"/>
      <w:r w:rsidRPr="003903A6">
        <w:rPr>
          <w:rFonts w:ascii="Arial" w:eastAsia="Arial" w:hAnsi="Arial" w:cs="Arial"/>
          <w:lang w:bidi="cy-GB"/>
        </w:rPr>
        <w:t>hoc</w:t>
      </w:r>
      <w:proofErr w:type="spellEnd"/>
      <w:r w:rsidRPr="003903A6">
        <w:rPr>
          <w:rFonts w:ascii="Arial" w:eastAsia="Arial" w:hAnsi="Arial" w:cs="Arial"/>
          <w:lang w:bidi="cy-GB"/>
        </w:rPr>
        <w:t xml:space="preserve"> arbenigol, yn amodol ar fod o fewn y gyllideb</w:t>
      </w:r>
      <w:r w:rsidR="00AF5647">
        <w:rPr>
          <w:rFonts w:ascii="Arial" w:eastAsia="Arial" w:hAnsi="Arial" w:cs="Arial"/>
          <w:lang w:bidi="cy-GB"/>
        </w:rPr>
        <w:t xml:space="preserve">.  </w:t>
      </w:r>
    </w:p>
    <w:p w14:paraId="1C123E62" w14:textId="77777777" w:rsidR="00D50FE2" w:rsidRPr="003903A6" w:rsidRDefault="00D50FE2" w:rsidP="00D50FE2">
      <w:pPr>
        <w:widowControl w:val="0"/>
        <w:autoSpaceDE w:val="0"/>
        <w:autoSpaceDN w:val="0"/>
        <w:ind w:left="142"/>
        <w:rPr>
          <w:rFonts w:ascii="Arial" w:eastAsia="Arial" w:hAnsi="Arial" w:cs="Arial"/>
          <w:lang w:val="en-US"/>
        </w:rPr>
      </w:pPr>
    </w:p>
    <w:p w14:paraId="02EFFAC4" w14:textId="77777777" w:rsidR="00D50FE2" w:rsidRPr="003903A6" w:rsidRDefault="00D50FE2" w:rsidP="00D50FE2">
      <w:pPr>
        <w:widowControl w:val="0"/>
        <w:autoSpaceDE w:val="0"/>
        <w:autoSpaceDN w:val="0"/>
        <w:ind w:left="142"/>
        <w:outlineLvl w:val="0"/>
        <w:rPr>
          <w:rFonts w:ascii="Arial" w:eastAsia="Arial" w:hAnsi="Arial" w:cs="Arial"/>
          <w:b/>
          <w:bCs/>
          <w:lang w:val="en-US"/>
        </w:rPr>
      </w:pPr>
      <w:r w:rsidRPr="003903A6">
        <w:rPr>
          <w:rFonts w:ascii="Arial" w:eastAsia="Arial" w:hAnsi="Arial" w:cs="Arial"/>
          <w:b/>
          <w:lang w:bidi="cy-GB"/>
        </w:rPr>
        <w:t>Mynediad</w:t>
      </w:r>
    </w:p>
    <w:p w14:paraId="4B73D76B" w14:textId="47DE8B08" w:rsidR="00D50FE2" w:rsidRPr="003903A6" w:rsidRDefault="00D50FE2" w:rsidP="00D50FE2">
      <w:pPr>
        <w:widowControl w:val="0"/>
        <w:numPr>
          <w:ilvl w:val="0"/>
          <w:numId w:val="25"/>
        </w:numPr>
        <w:tabs>
          <w:tab w:val="left" w:pos="1529"/>
          <w:tab w:val="left" w:pos="1530"/>
        </w:tabs>
        <w:autoSpaceDE w:val="0"/>
        <w:autoSpaceDN w:val="0"/>
        <w:ind w:left="851"/>
        <w:rPr>
          <w:rFonts w:ascii="Arial" w:eastAsia="Arial" w:hAnsi="Arial" w:cs="Arial"/>
          <w:lang w:val="en-US"/>
        </w:rPr>
      </w:pPr>
      <w:r w:rsidRPr="003903A6">
        <w:rPr>
          <w:rFonts w:ascii="Arial" w:eastAsia="Arial" w:hAnsi="Arial" w:cs="Arial"/>
          <w:lang w:bidi="cy-GB"/>
        </w:rPr>
        <w:t>Bydd gan gynrychiolydd yr Archwiliad Mewnol a chynrychiolydd yr Archwiliad Allanol fynediad rhydd a chyfrinachol at Gadeirydd y Pwyllgor Archwilio a Sicrhau Risg</w:t>
      </w:r>
      <w:r w:rsidR="00AF5647">
        <w:rPr>
          <w:rFonts w:ascii="Arial" w:eastAsia="Arial" w:hAnsi="Arial" w:cs="Arial"/>
          <w:lang w:bidi="cy-GB"/>
        </w:rPr>
        <w:t xml:space="preserve">.  </w:t>
      </w:r>
    </w:p>
    <w:p w14:paraId="361BEFC7" w14:textId="77777777" w:rsidR="00D50FE2" w:rsidRPr="003903A6" w:rsidRDefault="00D50FE2" w:rsidP="00D50FE2">
      <w:pPr>
        <w:widowControl w:val="0"/>
        <w:autoSpaceDE w:val="0"/>
        <w:autoSpaceDN w:val="0"/>
        <w:ind w:left="142"/>
        <w:rPr>
          <w:rFonts w:ascii="Arial" w:eastAsia="Arial" w:hAnsi="Arial" w:cs="Arial"/>
          <w:lang w:val="en-US"/>
        </w:rPr>
      </w:pPr>
    </w:p>
    <w:p w14:paraId="68CA6FD8" w14:textId="77777777" w:rsidR="00D50FE2" w:rsidRPr="003903A6" w:rsidRDefault="00D50FE2" w:rsidP="00D50FE2">
      <w:pPr>
        <w:widowControl w:val="0"/>
        <w:autoSpaceDE w:val="0"/>
        <w:autoSpaceDN w:val="0"/>
        <w:ind w:left="142"/>
        <w:outlineLvl w:val="0"/>
        <w:rPr>
          <w:rFonts w:ascii="Arial" w:eastAsia="Arial" w:hAnsi="Arial" w:cs="Arial"/>
          <w:b/>
          <w:bCs/>
          <w:lang w:val="en-US"/>
        </w:rPr>
      </w:pPr>
      <w:r w:rsidRPr="003903A6">
        <w:rPr>
          <w:rFonts w:ascii="Arial" w:eastAsia="Arial" w:hAnsi="Arial" w:cs="Arial"/>
          <w:b/>
          <w:lang w:bidi="cy-GB"/>
        </w:rPr>
        <w:t>Cyfarfodydd</w:t>
      </w:r>
    </w:p>
    <w:p w14:paraId="3931A768" w14:textId="74B18906" w:rsidR="00D50FE2" w:rsidRPr="003903A6" w:rsidRDefault="00D50FE2" w:rsidP="00D50FE2">
      <w:pPr>
        <w:widowControl w:val="0"/>
        <w:numPr>
          <w:ilvl w:val="0"/>
          <w:numId w:val="25"/>
        </w:numPr>
        <w:tabs>
          <w:tab w:val="left" w:pos="1529"/>
          <w:tab w:val="left" w:pos="1530"/>
        </w:tabs>
        <w:autoSpaceDE w:val="0"/>
        <w:autoSpaceDN w:val="0"/>
        <w:ind w:left="851"/>
        <w:rPr>
          <w:rFonts w:ascii="Arial" w:eastAsia="Arial" w:hAnsi="Arial" w:cs="Arial"/>
          <w:lang w:val="en-US"/>
        </w:rPr>
      </w:pPr>
      <w:r w:rsidRPr="003903A6">
        <w:rPr>
          <w:rFonts w:ascii="Arial" w:eastAsia="Arial" w:hAnsi="Arial" w:cs="Arial"/>
          <w:lang w:bidi="cy-GB"/>
        </w:rPr>
        <w:t>Bydd y Pwyllgor Archwilio a Sicrhau Risg yn cwrdd o leiaf bedair gwaith y flwyddyn</w:t>
      </w:r>
      <w:r w:rsidR="00AF5647">
        <w:rPr>
          <w:rFonts w:ascii="Arial" w:eastAsia="Arial" w:hAnsi="Arial" w:cs="Arial"/>
          <w:lang w:bidi="cy-GB"/>
        </w:rPr>
        <w:t xml:space="preserve">.  </w:t>
      </w:r>
      <w:r w:rsidRPr="003903A6">
        <w:rPr>
          <w:rFonts w:ascii="Arial" w:eastAsia="Arial" w:hAnsi="Arial" w:cs="Arial"/>
          <w:lang w:bidi="cy-GB"/>
        </w:rPr>
        <w:t>Gall Cadeirydd y Pwyllgor Archwilio a Sicrhau Risg neu'r Ombwdsmon alw cyfarfodydd ychwanegol, fel sy’n ofynnol yn eu barn nhw</w:t>
      </w:r>
      <w:r w:rsidR="00AF5647">
        <w:rPr>
          <w:rFonts w:ascii="Arial" w:eastAsia="Arial" w:hAnsi="Arial" w:cs="Arial"/>
          <w:lang w:bidi="cy-GB"/>
        </w:rPr>
        <w:t xml:space="preserve">.  </w:t>
      </w:r>
    </w:p>
    <w:p w14:paraId="40F016E0" w14:textId="52E418F4" w:rsidR="00D50FE2" w:rsidRPr="003903A6" w:rsidRDefault="00D50FE2" w:rsidP="00D50FE2">
      <w:pPr>
        <w:widowControl w:val="0"/>
        <w:numPr>
          <w:ilvl w:val="0"/>
          <w:numId w:val="25"/>
        </w:numPr>
        <w:tabs>
          <w:tab w:val="left" w:pos="1529"/>
          <w:tab w:val="left" w:pos="1530"/>
        </w:tabs>
        <w:autoSpaceDE w:val="0"/>
        <w:autoSpaceDN w:val="0"/>
        <w:ind w:left="851"/>
        <w:rPr>
          <w:rFonts w:ascii="Arial" w:eastAsia="Arial" w:hAnsi="Arial" w:cs="Arial"/>
          <w:lang w:val="en-US"/>
        </w:rPr>
      </w:pPr>
      <w:r w:rsidRPr="003903A6">
        <w:rPr>
          <w:rFonts w:ascii="Arial" w:eastAsia="Arial" w:hAnsi="Arial" w:cs="Arial"/>
          <w:lang w:bidi="cy-GB"/>
        </w:rPr>
        <w:t>Bydd gofyn bod o leiaf tri aelod annibynnol o’r Pwyllgor Archwilio a Sicrhau Risg yn bresennol er mwyn i’r cyfarfod gael ei ystyried yn gyfarfod â chworwm</w:t>
      </w:r>
      <w:r w:rsidR="00AF5647">
        <w:rPr>
          <w:rFonts w:ascii="Arial" w:eastAsia="Arial" w:hAnsi="Arial" w:cs="Arial"/>
          <w:lang w:bidi="cy-GB"/>
        </w:rPr>
        <w:t xml:space="preserve">.  </w:t>
      </w:r>
    </w:p>
    <w:p w14:paraId="55AA5DE6" w14:textId="694A43D3" w:rsidR="00D50FE2" w:rsidRPr="003903A6" w:rsidRDefault="00D50FE2" w:rsidP="00D50FE2">
      <w:pPr>
        <w:widowControl w:val="0"/>
        <w:numPr>
          <w:ilvl w:val="0"/>
          <w:numId w:val="25"/>
        </w:numPr>
        <w:tabs>
          <w:tab w:val="left" w:pos="1529"/>
          <w:tab w:val="left" w:pos="1530"/>
        </w:tabs>
        <w:autoSpaceDE w:val="0"/>
        <w:autoSpaceDN w:val="0"/>
        <w:ind w:left="851"/>
        <w:rPr>
          <w:rFonts w:ascii="Arial" w:eastAsia="Arial" w:hAnsi="Arial" w:cs="Arial"/>
          <w:lang w:val="en-US"/>
        </w:rPr>
      </w:pPr>
      <w:r w:rsidRPr="003903A6">
        <w:rPr>
          <w:rFonts w:ascii="Arial" w:eastAsia="Arial" w:hAnsi="Arial" w:cs="Arial"/>
          <w:lang w:bidi="cy-GB"/>
        </w:rPr>
        <w:t>Os na fydd Cadeirydd y Pwyllgor Archwilio a Sicrhau Risg yn gallu dod i gyfarfod, bydd aelod annibynnol arall yn cymryd y gadair</w:t>
      </w:r>
      <w:r w:rsidR="00AF5647">
        <w:rPr>
          <w:rFonts w:ascii="Arial" w:eastAsia="Arial" w:hAnsi="Arial" w:cs="Arial"/>
          <w:lang w:bidi="cy-GB"/>
        </w:rPr>
        <w:t xml:space="preserve">.  </w:t>
      </w:r>
    </w:p>
    <w:p w14:paraId="03E1282F" w14:textId="77777777" w:rsidR="00D50FE2" w:rsidRPr="003903A6" w:rsidRDefault="00D50FE2" w:rsidP="00D50FE2">
      <w:pPr>
        <w:widowControl w:val="0"/>
        <w:numPr>
          <w:ilvl w:val="0"/>
          <w:numId w:val="25"/>
        </w:numPr>
        <w:tabs>
          <w:tab w:val="left" w:pos="1529"/>
          <w:tab w:val="left" w:pos="1530"/>
        </w:tabs>
        <w:autoSpaceDE w:val="0"/>
        <w:autoSpaceDN w:val="0"/>
        <w:ind w:left="851"/>
        <w:rPr>
          <w:rFonts w:ascii="Arial" w:eastAsia="Arial" w:hAnsi="Arial" w:cs="Arial"/>
          <w:lang w:val="en-US"/>
        </w:rPr>
      </w:pPr>
      <w:r w:rsidRPr="003903A6">
        <w:rPr>
          <w:rFonts w:ascii="Arial" w:eastAsia="Arial" w:hAnsi="Arial" w:cs="Arial"/>
          <w:lang w:bidi="cy-GB"/>
        </w:rPr>
        <w:t>Fel arfer, bydd y canlynol yn bresennol yng nghyfarfodydd y Pwyllgor Archwilio a Sicrhau Risg: yr Ombwdsmon; Prif Swyddog Gweithredu &amp; Chyfarwyddwr Gwelliant; Prif Gynghorwr Cyfreithiol a Chyfarwyddwr Ymchwiliadau; Rheolwr TG; y Cyfrifydd Ariannol; cynrychiolwyr o Archwilio Mewnol, a chynrychiolwyr o Archwilio Allanol</w:t>
      </w:r>
    </w:p>
    <w:p w14:paraId="6FCF4E91" w14:textId="13DC3869" w:rsidR="00D50FE2" w:rsidRPr="003903A6" w:rsidRDefault="00D50FE2" w:rsidP="00D50FE2">
      <w:pPr>
        <w:widowControl w:val="0"/>
        <w:numPr>
          <w:ilvl w:val="0"/>
          <w:numId w:val="25"/>
        </w:numPr>
        <w:tabs>
          <w:tab w:val="left" w:pos="1529"/>
          <w:tab w:val="left" w:pos="1530"/>
        </w:tabs>
        <w:autoSpaceDE w:val="0"/>
        <w:autoSpaceDN w:val="0"/>
        <w:ind w:left="851"/>
        <w:rPr>
          <w:rFonts w:ascii="Arial" w:eastAsia="Arial" w:hAnsi="Arial" w:cs="Arial"/>
          <w:lang w:val="en-US"/>
        </w:rPr>
      </w:pPr>
      <w:r w:rsidRPr="003903A6">
        <w:rPr>
          <w:rFonts w:ascii="Arial" w:eastAsia="Arial" w:hAnsi="Arial" w:cs="Arial"/>
          <w:lang w:bidi="cy-GB"/>
        </w:rPr>
        <w:t>Gall y Pwyllgor Archwilio a Sicrhau Risg ofyn i unrhyw swyddog arall o’r swyddfa i fod yn bresennol i’w gynorthwyo gyda’i drafodaethau ynglŷn ag unrhyw fater</w:t>
      </w:r>
      <w:r w:rsidR="00AF5647">
        <w:rPr>
          <w:rFonts w:ascii="Arial" w:eastAsia="Arial" w:hAnsi="Arial" w:cs="Arial"/>
          <w:lang w:bidi="cy-GB"/>
        </w:rPr>
        <w:t xml:space="preserve">.  </w:t>
      </w:r>
    </w:p>
    <w:p w14:paraId="7F05F30E" w14:textId="20BD4140" w:rsidR="00D50FE2" w:rsidRPr="003903A6" w:rsidRDefault="00D50FE2" w:rsidP="00CA7779">
      <w:pPr>
        <w:widowControl w:val="0"/>
        <w:numPr>
          <w:ilvl w:val="0"/>
          <w:numId w:val="25"/>
        </w:numPr>
        <w:tabs>
          <w:tab w:val="left" w:pos="1529"/>
          <w:tab w:val="left" w:pos="1530"/>
        </w:tabs>
        <w:autoSpaceDE w:val="0"/>
        <w:autoSpaceDN w:val="0"/>
        <w:ind w:left="851"/>
        <w:rPr>
          <w:rFonts w:ascii="Arial" w:eastAsia="Arial" w:hAnsi="Arial" w:cs="Arial"/>
          <w:lang w:val="en-US"/>
        </w:rPr>
      </w:pPr>
      <w:r w:rsidRPr="003903A6">
        <w:rPr>
          <w:rFonts w:ascii="Arial" w:eastAsia="Arial" w:hAnsi="Arial" w:cs="Arial"/>
          <w:lang w:bidi="cy-GB"/>
        </w:rPr>
        <w:t>Gall y Pwyllgor Archwilio a Sicrhau Risg wahodd pobl neu gyrff eraill i fynychu cyfarfodydd er mwyn rhoi cyngor proffesiynol neu wybodaeth am unrhyw fater y mae'r Pwyllgor yn ystyried ei fod yn berthnasol ar gyfer cyflawni ei swyddogaethau’n briodol</w:t>
      </w:r>
      <w:r w:rsidR="00AF5647">
        <w:rPr>
          <w:rFonts w:ascii="Arial" w:eastAsia="Arial" w:hAnsi="Arial" w:cs="Arial"/>
          <w:lang w:bidi="cy-GB"/>
        </w:rPr>
        <w:t xml:space="preserve">.  </w:t>
      </w:r>
    </w:p>
    <w:p w14:paraId="224A4CF5" w14:textId="2D8DB65A" w:rsidR="00D50FE2" w:rsidRPr="003903A6" w:rsidRDefault="00D50FE2" w:rsidP="00CA7779">
      <w:pPr>
        <w:widowControl w:val="0"/>
        <w:numPr>
          <w:ilvl w:val="0"/>
          <w:numId w:val="25"/>
        </w:numPr>
        <w:tabs>
          <w:tab w:val="left" w:pos="1529"/>
          <w:tab w:val="left" w:pos="1530"/>
        </w:tabs>
        <w:autoSpaceDE w:val="0"/>
        <w:autoSpaceDN w:val="0"/>
        <w:ind w:left="851"/>
        <w:rPr>
          <w:rFonts w:ascii="Arial" w:eastAsia="Arial" w:hAnsi="Arial" w:cs="Arial"/>
          <w:lang w:val="en-US"/>
        </w:rPr>
      </w:pPr>
      <w:r w:rsidRPr="003903A6">
        <w:rPr>
          <w:rFonts w:ascii="Arial" w:eastAsia="Arial" w:hAnsi="Arial" w:cs="Arial"/>
          <w:lang w:bidi="cy-GB"/>
        </w:rPr>
        <w:t>Gall y Pwyllgor Archwilio a Sicrhau Risg ofyn i unrhyw un, neu bawb, sy'n arfer mynychu'r cyfarfod ond nad ydynt yn aelodau, adael yr ystafell er mwyn hwyluso trafodaeth agored ac onest ar faterion penodol</w:t>
      </w:r>
      <w:r w:rsidR="00AF5647">
        <w:rPr>
          <w:rFonts w:ascii="Arial" w:eastAsia="Arial" w:hAnsi="Arial" w:cs="Arial"/>
          <w:lang w:bidi="cy-GB"/>
        </w:rPr>
        <w:t xml:space="preserve">.  </w:t>
      </w:r>
    </w:p>
    <w:p w14:paraId="17772A00" w14:textId="296D26D3" w:rsidR="00D50FE2" w:rsidRDefault="00D50FE2" w:rsidP="00CA7779">
      <w:pPr>
        <w:widowControl w:val="0"/>
        <w:spacing w:after="160" w:line="259" w:lineRule="auto"/>
        <w:rPr>
          <w:rFonts w:ascii="Arial" w:eastAsia="Arial" w:hAnsi="Arial" w:cs="Arial"/>
          <w:b/>
          <w:bCs/>
          <w:lang w:val="en-US"/>
        </w:rPr>
      </w:pPr>
    </w:p>
    <w:p w14:paraId="5192F10E" w14:textId="77777777" w:rsidR="00D50FE2" w:rsidRPr="00C730A7" w:rsidRDefault="00D50FE2" w:rsidP="00CA7779">
      <w:pPr>
        <w:widowControl w:val="0"/>
        <w:autoSpaceDE w:val="0"/>
        <w:autoSpaceDN w:val="0"/>
        <w:ind w:left="142"/>
        <w:rPr>
          <w:rFonts w:ascii="Arial" w:eastAsia="Arial" w:hAnsi="Arial" w:cs="Arial"/>
          <w:b/>
          <w:bCs/>
          <w:lang w:val="en-US"/>
        </w:rPr>
      </w:pPr>
      <w:r w:rsidRPr="00C730A7">
        <w:rPr>
          <w:rFonts w:ascii="Arial" w:eastAsia="Arial" w:hAnsi="Arial" w:cs="Arial"/>
          <w:b/>
          <w:lang w:bidi="cy-GB"/>
        </w:rPr>
        <w:t xml:space="preserve">Datganiad o Fuddiannau Aelodau </w:t>
      </w:r>
    </w:p>
    <w:p w14:paraId="0D3682A0" w14:textId="67CFE09B" w:rsidR="00D50FE2" w:rsidRDefault="00D50FE2" w:rsidP="00CA7779">
      <w:pPr>
        <w:widowControl w:val="0"/>
        <w:autoSpaceDE w:val="0"/>
        <w:autoSpaceDN w:val="0"/>
        <w:ind w:left="142"/>
        <w:rPr>
          <w:rFonts w:ascii="Arial" w:eastAsia="Arial" w:hAnsi="Arial" w:cs="Arial"/>
          <w:lang w:val="en-US"/>
        </w:rPr>
      </w:pPr>
      <w:r w:rsidRPr="00C730A7">
        <w:rPr>
          <w:rFonts w:ascii="Arial" w:eastAsia="Arial" w:hAnsi="Arial" w:cs="Arial"/>
          <w:lang w:bidi="cy-GB"/>
        </w:rPr>
        <w:t xml:space="preserve">Mae’n ofynnol i aelodau ddatgan unrhyw fuddiannau personol yn unol â pholisi OGCC ar </w:t>
      </w:r>
      <w:hyperlink r:id="rId12" w:history="1">
        <w:r w:rsidRPr="00C730A7">
          <w:rPr>
            <w:rStyle w:val="Hyperlink"/>
            <w:rFonts w:ascii="Arial" w:eastAsia="Arial" w:hAnsi="Arial" w:cs="Arial"/>
            <w:lang w:bidi="cy-GB"/>
          </w:rPr>
          <w:t>Ddatgan Buddiannau</w:t>
        </w:r>
      </w:hyperlink>
      <w:r w:rsidRPr="00C730A7">
        <w:rPr>
          <w:rFonts w:ascii="Arial" w:eastAsia="Arial" w:hAnsi="Arial" w:cs="Arial"/>
          <w:lang w:bidi="cy-GB"/>
        </w:rPr>
        <w:t xml:space="preserve"> gan aelodau’r Panel Ymgynghorol a’r Pwyllgor Archwilio a Sicrhau Risg</w:t>
      </w:r>
      <w:r w:rsidR="00AF5647">
        <w:rPr>
          <w:rFonts w:ascii="Arial" w:eastAsia="Arial" w:hAnsi="Arial" w:cs="Arial"/>
          <w:lang w:bidi="cy-GB"/>
        </w:rPr>
        <w:t xml:space="preserve">.  </w:t>
      </w:r>
    </w:p>
    <w:p w14:paraId="7F3DF41C" w14:textId="77777777" w:rsidR="00D50FE2" w:rsidRDefault="00D50FE2" w:rsidP="00CA7779">
      <w:pPr>
        <w:widowControl w:val="0"/>
        <w:autoSpaceDE w:val="0"/>
        <w:autoSpaceDN w:val="0"/>
        <w:ind w:left="142"/>
        <w:outlineLvl w:val="0"/>
        <w:rPr>
          <w:rFonts w:ascii="Arial" w:eastAsia="Arial" w:hAnsi="Arial" w:cs="Arial"/>
          <w:b/>
          <w:bCs/>
          <w:lang w:val="en-US"/>
        </w:rPr>
      </w:pPr>
    </w:p>
    <w:p w14:paraId="06CADB06" w14:textId="77777777" w:rsidR="00D50FE2" w:rsidRDefault="00D50FE2" w:rsidP="00CA7779">
      <w:pPr>
        <w:widowControl w:val="0"/>
        <w:autoSpaceDE w:val="0"/>
        <w:autoSpaceDN w:val="0"/>
        <w:ind w:left="142"/>
        <w:outlineLvl w:val="0"/>
        <w:rPr>
          <w:rFonts w:ascii="Arial" w:eastAsia="Arial" w:hAnsi="Arial" w:cs="Arial"/>
          <w:b/>
          <w:bCs/>
          <w:lang w:val="en-US"/>
        </w:rPr>
      </w:pPr>
    </w:p>
    <w:p w14:paraId="2F412A9B" w14:textId="77777777" w:rsidR="00D50FE2" w:rsidRPr="003903A6" w:rsidRDefault="00D50FE2" w:rsidP="00D50FE2">
      <w:pPr>
        <w:widowControl w:val="0"/>
        <w:autoSpaceDE w:val="0"/>
        <w:autoSpaceDN w:val="0"/>
        <w:ind w:left="142"/>
        <w:outlineLvl w:val="0"/>
        <w:rPr>
          <w:rFonts w:ascii="Arial" w:eastAsia="Arial" w:hAnsi="Arial" w:cs="Arial"/>
          <w:b/>
          <w:bCs/>
          <w:lang w:val="en-US"/>
        </w:rPr>
      </w:pPr>
      <w:r w:rsidRPr="003903A6">
        <w:rPr>
          <w:rFonts w:ascii="Arial" w:eastAsia="Arial" w:hAnsi="Arial" w:cs="Arial"/>
          <w:b/>
          <w:lang w:bidi="cy-GB"/>
        </w:rPr>
        <w:t>Gofynion o ran Gwybodaeth</w:t>
      </w:r>
    </w:p>
    <w:p w14:paraId="720C4356" w14:textId="77777777" w:rsidR="00D50FE2" w:rsidRPr="003903A6" w:rsidRDefault="00D50FE2" w:rsidP="00D50FE2">
      <w:pPr>
        <w:widowControl w:val="0"/>
        <w:autoSpaceDE w:val="0"/>
        <w:autoSpaceDN w:val="0"/>
        <w:ind w:left="142"/>
        <w:rPr>
          <w:rFonts w:ascii="Arial" w:eastAsia="Arial" w:hAnsi="Arial" w:cs="Arial"/>
          <w:lang w:val="en-US"/>
        </w:rPr>
      </w:pPr>
      <w:r w:rsidRPr="003903A6">
        <w:rPr>
          <w:rFonts w:ascii="Arial" w:eastAsia="Arial" w:hAnsi="Arial" w:cs="Arial"/>
          <w:lang w:bidi="cy-GB"/>
        </w:rPr>
        <w:t>Ar gyfer pob cyfarfod, bydd y Pwyllgor Archwilio a Sicrhau Risg yn cael y canlynol:</w:t>
      </w:r>
    </w:p>
    <w:p w14:paraId="5B8041F0" w14:textId="77777777" w:rsidR="00D50FE2" w:rsidRPr="003903A6" w:rsidRDefault="00D50FE2" w:rsidP="00D50FE2">
      <w:pPr>
        <w:widowControl w:val="0"/>
        <w:numPr>
          <w:ilvl w:val="0"/>
          <w:numId w:val="25"/>
        </w:numPr>
        <w:tabs>
          <w:tab w:val="left" w:pos="1539"/>
          <w:tab w:val="left" w:pos="1540"/>
        </w:tabs>
        <w:autoSpaceDE w:val="0"/>
        <w:autoSpaceDN w:val="0"/>
        <w:ind w:left="851"/>
        <w:rPr>
          <w:rFonts w:ascii="Arial" w:eastAsia="Arial" w:hAnsi="Arial" w:cs="Arial"/>
          <w:lang w:val="en-US"/>
        </w:rPr>
      </w:pPr>
      <w:r w:rsidRPr="003903A6">
        <w:rPr>
          <w:rFonts w:ascii="Arial" w:eastAsia="Arial" w:hAnsi="Arial" w:cs="Arial"/>
          <w:lang w:bidi="cy-GB"/>
        </w:rPr>
        <w:t>adroddiad yn crynhoi unrhyw newidiadau sylweddol i Gofrestr Risgiau’r sefydliad, yn ogystal â rhestr o eitemau risg Uchel a Chanolig;</w:t>
      </w:r>
    </w:p>
    <w:p w14:paraId="626E6C3A" w14:textId="77777777" w:rsidR="00D50FE2" w:rsidRPr="003903A6" w:rsidRDefault="00D50FE2" w:rsidP="00D50FE2">
      <w:pPr>
        <w:widowControl w:val="0"/>
        <w:numPr>
          <w:ilvl w:val="0"/>
          <w:numId w:val="25"/>
        </w:numPr>
        <w:tabs>
          <w:tab w:val="left" w:pos="1539"/>
          <w:tab w:val="left" w:pos="1540"/>
        </w:tabs>
        <w:autoSpaceDE w:val="0"/>
        <w:autoSpaceDN w:val="0"/>
        <w:ind w:left="851"/>
        <w:rPr>
          <w:rFonts w:ascii="Arial" w:eastAsia="Arial" w:hAnsi="Arial" w:cs="Arial"/>
          <w:lang w:val="en-US"/>
        </w:rPr>
      </w:pPr>
      <w:r w:rsidRPr="003903A6">
        <w:rPr>
          <w:rFonts w:ascii="Arial" w:eastAsia="Arial" w:hAnsi="Arial" w:cs="Arial"/>
          <w:lang w:bidi="cy-GB"/>
        </w:rPr>
        <w:t>adroddiad cynnydd gan gynrychiolydd Archwilio Mewnol yn crynhoi'r canlynol:</w:t>
      </w:r>
    </w:p>
    <w:p w14:paraId="413AD752" w14:textId="77777777" w:rsidR="00D50FE2" w:rsidRPr="003903A6" w:rsidRDefault="00D50FE2" w:rsidP="00D50FE2">
      <w:pPr>
        <w:widowControl w:val="0"/>
        <w:numPr>
          <w:ilvl w:val="1"/>
          <w:numId w:val="25"/>
        </w:numPr>
        <w:tabs>
          <w:tab w:val="left" w:pos="1529"/>
          <w:tab w:val="left" w:pos="1530"/>
        </w:tabs>
        <w:autoSpaceDE w:val="0"/>
        <w:autoSpaceDN w:val="0"/>
        <w:ind w:left="1276"/>
        <w:rPr>
          <w:rFonts w:ascii="Arial" w:eastAsia="Arial" w:hAnsi="Arial" w:cs="Arial"/>
          <w:lang w:val="en-US"/>
        </w:rPr>
      </w:pPr>
      <w:r w:rsidRPr="003903A6">
        <w:rPr>
          <w:rFonts w:ascii="Arial" w:eastAsia="Arial" w:hAnsi="Arial" w:cs="Arial"/>
          <w:lang w:bidi="cy-GB"/>
        </w:rPr>
        <w:t>y gwaith a gyflawnwyd (a’i gymharu â’r gwaith a fwriadwyd);</w:t>
      </w:r>
    </w:p>
    <w:p w14:paraId="09632DFF" w14:textId="77777777" w:rsidR="00D50FE2" w:rsidRPr="003903A6" w:rsidRDefault="00D50FE2" w:rsidP="00D50FE2">
      <w:pPr>
        <w:widowControl w:val="0"/>
        <w:numPr>
          <w:ilvl w:val="1"/>
          <w:numId w:val="25"/>
        </w:numPr>
        <w:tabs>
          <w:tab w:val="left" w:pos="1529"/>
          <w:tab w:val="left" w:pos="1530"/>
        </w:tabs>
        <w:autoSpaceDE w:val="0"/>
        <w:autoSpaceDN w:val="0"/>
        <w:ind w:left="1276"/>
        <w:rPr>
          <w:rFonts w:ascii="Arial" w:eastAsia="Arial" w:hAnsi="Arial" w:cs="Arial"/>
          <w:lang w:val="en-US"/>
        </w:rPr>
      </w:pPr>
      <w:r w:rsidRPr="003903A6">
        <w:rPr>
          <w:rFonts w:ascii="Arial" w:eastAsia="Arial" w:hAnsi="Arial" w:cs="Arial"/>
          <w:lang w:bidi="cy-GB"/>
        </w:rPr>
        <w:t>materion allweddol sy’n deillio o waith Archwilio Mewnol;</w:t>
      </w:r>
    </w:p>
    <w:p w14:paraId="3CE854DF" w14:textId="77777777" w:rsidR="00D50FE2" w:rsidRPr="003903A6" w:rsidRDefault="00D50FE2" w:rsidP="00D50FE2">
      <w:pPr>
        <w:widowControl w:val="0"/>
        <w:numPr>
          <w:ilvl w:val="1"/>
          <w:numId w:val="25"/>
        </w:numPr>
        <w:tabs>
          <w:tab w:val="left" w:pos="1529"/>
          <w:tab w:val="left" w:pos="1530"/>
        </w:tabs>
        <w:autoSpaceDE w:val="0"/>
        <w:autoSpaceDN w:val="0"/>
        <w:ind w:left="1276"/>
        <w:rPr>
          <w:rFonts w:ascii="Arial" w:eastAsia="Arial" w:hAnsi="Arial" w:cs="Arial"/>
          <w:lang w:val="en-US"/>
        </w:rPr>
      </w:pPr>
      <w:r w:rsidRPr="003903A6">
        <w:rPr>
          <w:rFonts w:ascii="Arial" w:eastAsia="Arial" w:hAnsi="Arial" w:cs="Arial"/>
          <w:lang w:bidi="cy-GB"/>
        </w:rPr>
        <w:t>ymateb y rheolwyr i'r argymhellion archwilio;</w:t>
      </w:r>
    </w:p>
    <w:p w14:paraId="380CC28F" w14:textId="77777777" w:rsidR="00D50FE2" w:rsidRPr="003903A6" w:rsidRDefault="00D50FE2" w:rsidP="00D50FE2">
      <w:pPr>
        <w:widowControl w:val="0"/>
        <w:numPr>
          <w:ilvl w:val="1"/>
          <w:numId w:val="25"/>
        </w:numPr>
        <w:tabs>
          <w:tab w:val="left" w:pos="1529"/>
          <w:tab w:val="left" w:pos="1530"/>
        </w:tabs>
        <w:autoSpaceDE w:val="0"/>
        <w:autoSpaceDN w:val="0"/>
        <w:ind w:left="1276"/>
        <w:rPr>
          <w:rFonts w:ascii="Arial" w:eastAsia="Arial" w:hAnsi="Arial" w:cs="Arial"/>
          <w:lang w:val="en-US"/>
        </w:rPr>
      </w:pPr>
      <w:r w:rsidRPr="003903A6">
        <w:rPr>
          <w:rFonts w:ascii="Arial" w:eastAsia="Arial" w:hAnsi="Arial" w:cs="Arial"/>
          <w:lang w:bidi="cy-GB"/>
        </w:rPr>
        <w:t>newidiadau i’r Cynllun Cyfnodol;</w:t>
      </w:r>
    </w:p>
    <w:p w14:paraId="5C90AFBB" w14:textId="39E314BA" w:rsidR="00D50FE2" w:rsidRPr="003903A6" w:rsidRDefault="00D50FE2" w:rsidP="00D50FE2">
      <w:pPr>
        <w:widowControl w:val="0"/>
        <w:numPr>
          <w:ilvl w:val="1"/>
          <w:numId w:val="25"/>
        </w:numPr>
        <w:tabs>
          <w:tab w:val="left" w:pos="1529"/>
          <w:tab w:val="left" w:pos="1530"/>
        </w:tabs>
        <w:autoSpaceDE w:val="0"/>
        <w:autoSpaceDN w:val="0"/>
        <w:ind w:left="1276"/>
        <w:rPr>
          <w:rFonts w:ascii="Arial" w:eastAsia="Arial" w:hAnsi="Arial" w:cs="Arial"/>
          <w:lang w:val="en-US"/>
        </w:rPr>
      </w:pPr>
      <w:r w:rsidRPr="003903A6">
        <w:rPr>
          <w:rFonts w:ascii="Arial" w:eastAsia="Arial" w:hAnsi="Arial" w:cs="Arial"/>
          <w:lang w:bidi="cy-GB"/>
        </w:rPr>
        <w:t>unrhyw faterion yn ymwneud ag adnoddau sy’n effeithio ar y gwaith o gyflawni amcanion Archwilio Mewnol</w:t>
      </w:r>
      <w:r w:rsidR="00AF5647">
        <w:rPr>
          <w:rFonts w:ascii="Arial" w:eastAsia="Arial" w:hAnsi="Arial" w:cs="Arial"/>
          <w:lang w:bidi="cy-GB"/>
        </w:rPr>
        <w:t xml:space="preserve">.  </w:t>
      </w:r>
    </w:p>
    <w:p w14:paraId="35B27339" w14:textId="0A1BCEEE" w:rsidR="00D50FE2" w:rsidRPr="003903A6" w:rsidRDefault="00D50FE2" w:rsidP="00D50FE2">
      <w:pPr>
        <w:widowControl w:val="0"/>
        <w:numPr>
          <w:ilvl w:val="0"/>
          <w:numId w:val="25"/>
        </w:numPr>
        <w:tabs>
          <w:tab w:val="left" w:pos="1530"/>
        </w:tabs>
        <w:autoSpaceDE w:val="0"/>
        <w:autoSpaceDN w:val="0"/>
        <w:ind w:left="851"/>
        <w:rPr>
          <w:rFonts w:ascii="Arial" w:eastAsia="Arial" w:hAnsi="Arial" w:cs="Arial"/>
          <w:lang w:val="en-US"/>
        </w:rPr>
      </w:pPr>
      <w:r w:rsidRPr="003903A6">
        <w:rPr>
          <w:rFonts w:ascii="Arial" w:eastAsia="Arial" w:hAnsi="Arial" w:cs="Arial"/>
          <w:lang w:bidi="cy-GB"/>
        </w:rPr>
        <w:t>adroddiad neu adroddiadau am unrhyw achosion arwyddocaol o dorri fframwaith rheoli'r sefydliad, twyll ariannol, colledion, gwaredu asedau, dileu, caffael y tu allan i'r trefniadau arferol ac unrhyw faterion eraill y mae'r Pwyllgor yn gofyn am gael eu hysbysu amdanynt ymhob un o’i gyfarfodydd</w:t>
      </w:r>
      <w:r w:rsidR="00AF5647">
        <w:rPr>
          <w:rFonts w:ascii="Arial" w:eastAsia="Arial" w:hAnsi="Arial" w:cs="Arial"/>
          <w:lang w:bidi="cy-GB"/>
        </w:rPr>
        <w:t xml:space="preserve">.  </w:t>
      </w:r>
    </w:p>
    <w:p w14:paraId="19FB26D4" w14:textId="77777777" w:rsidR="00D50FE2" w:rsidRPr="003903A6" w:rsidRDefault="00D50FE2" w:rsidP="00D50FE2">
      <w:pPr>
        <w:widowControl w:val="0"/>
        <w:tabs>
          <w:tab w:val="left" w:pos="1529"/>
          <w:tab w:val="left" w:pos="1530"/>
        </w:tabs>
        <w:autoSpaceDE w:val="0"/>
        <w:autoSpaceDN w:val="0"/>
        <w:ind w:left="142"/>
        <w:rPr>
          <w:rFonts w:ascii="Arial" w:eastAsia="Arial" w:hAnsi="Arial" w:cs="Arial"/>
          <w:lang w:val="en-US"/>
        </w:rPr>
      </w:pPr>
    </w:p>
    <w:p w14:paraId="530D53AE" w14:textId="54FC5305" w:rsidR="00D50FE2" w:rsidRPr="003903A6" w:rsidRDefault="00D50FE2" w:rsidP="00D50FE2">
      <w:pPr>
        <w:widowControl w:val="0"/>
        <w:tabs>
          <w:tab w:val="left" w:pos="1529"/>
          <w:tab w:val="left" w:pos="1530"/>
        </w:tabs>
        <w:autoSpaceDE w:val="0"/>
        <w:autoSpaceDN w:val="0"/>
        <w:ind w:left="142"/>
        <w:rPr>
          <w:rFonts w:ascii="Arial" w:eastAsia="Arial" w:hAnsi="Arial" w:cs="Arial"/>
          <w:lang w:val="en-US"/>
        </w:rPr>
      </w:pPr>
      <w:r w:rsidRPr="003903A6">
        <w:rPr>
          <w:rFonts w:ascii="Arial" w:eastAsia="Arial" w:hAnsi="Arial" w:cs="Arial"/>
          <w:lang w:bidi="cy-GB"/>
        </w:rPr>
        <w:t>Bydd y cynrychiolydd Archwilio Allanol yn adrodd fel y bo'n briodol ar unrhyw waith sydd wedi’i wneud a chanfyddiadau sy'n dod i'r amlwg</w:t>
      </w:r>
      <w:r w:rsidR="00AF5647">
        <w:rPr>
          <w:rFonts w:ascii="Arial" w:eastAsia="Arial" w:hAnsi="Arial" w:cs="Arial"/>
          <w:lang w:bidi="cy-GB"/>
        </w:rPr>
        <w:t xml:space="preserve">.  </w:t>
      </w:r>
    </w:p>
    <w:p w14:paraId="41500AAF" w14:textId="77777777" w:rsidR="00D50FE2" w:rsidRPr="003903A6" w:rsidRDefault="00D50FE2" w:rsidP="00D50FE2">
      <w:pPr>
        <w:widowControl w:val="0"/>
        <w:tabs>
          <w:tab w:val="left" w:pos="1529"/>
          <w:tab w:val="left" w:pos="1530"/>
        </w:tabs>
        <w:autoSpaceDE w:val="0"/>
        <w:autoSpaceDN w:val="0"/>
        <w:ind w:left="142"/>
        <w:rPr>
          <w:rFonts w:ascii="Arial" w:eastAsia="Arial" w:hAnsi="Arial" w:cs="Arial"/>
          <w:lang w:val="en-US"/>
        </w:rPr>
      </w:pPr>
    </w:p>
    <w:p w14:paraId="36B6B890" w14:textId="77777777" w:rsidR="00D50FE2" w:rsidRPr="003903A6" w:rsidRDefault="00D50FE2" w:rsidP="00D50FE2">
      <w:pPr>
        <w:widowControl w:val="0"/>
        <w:autoSpaceDE w:val="0"/>
        <w:autoSpaceDN w:val="0"/>
        <w:ind w:left="142"/>
        <w:rPr>
          <w:rFonts w:ascii="Arial" w:eastAsia="Arial" w:hAnsi="Arial" w:cs="Arial"/>
          <w:lang w:val="en-US"/>
        </w:rPr>
      </w:pPr>
      <w:r w:rsidRPr="003903A6">
        <w:rPr>
          <w:rFonts w:ascii="Arial" w:eastAsia="Arial" w:hAnsi="Arial" w:cs="Arial"/>
          <w:lang w:bidi="cy-GB"/>
        </w:rPr>
        <w:t>Pan fo’n briodol, rhoddir y canlynol i’r Pwyllgor hefyd:</w:t>
      </w:r>
    </w:p>
    <w:p w14:paraId="1AD32FC0" w14:textId="77777777" w:rsidR="00D50FE2" w:rsidRPr="003903A6" w:rsidRDefault="00D50FE2" w:rsidP="00D50FE2">
      <w:pPr>
        <w:widowControl w:val="0"/>
        <w:numPr>
          <w:ilvl w:val="0"/>
          <w:numId w:val="25"/>
        </w:numPr>
        <w:tabs>
          <w:tab w:val="left" w:pos="1539"/>
          <w:tab w:val="left" w:pos="1540"/>
        </w:tabs>
        <w:autoSpaceDE w:val="0"/>
        <w:autoSpaceDN w:val="0"/>
        <w:ind w:left="851"/>
        <w:rPr>
          <w:rFonts w:ascii="Arial" w:eastAsia="Arial" w:hAnsi="Arial" w:cs="Arial"/>
          <w:lang w:val="en-US"/>
        </w:rPr>
      </w:pPr>
      <w:r w:rsidRPr="003903A6">
        <w:rPr>
          <w:rFonts w:ascii="Arial" w:eastAsia="Arial" w:hAnsi="Arial" w:cs="Arial"/>
          <w:lang w:bidi="cy-GB"/>
        </w:rPr>
        <w:t>y Strategaeth Archwilio Mewnol;</w:t>
      </w:r>
    </w:p>
    <w:p w14:paraId="32DB9E82" w14:textId="77777777" w:rsidR="00D50FE2" w:rsidRPr="003903A6" w:rsidRDefault="00D50FE2" w:rsidP="00D50FE2">
      <w:pPr>
        <w:widowControl w:val="0"/>
        <w:numPr>
          <w:ilvl w:val="0"/>
          <w:numId w:val="25"/>
        </w:numPr>
        <w:tabs>
          <w:tab w:val="left" w:pos="1539"/>
          <w:tab w:val="left" w:pos="1540"/>
        </w:tabs>
        <w:autoSpaceDE w:val="0"/>
        <w:autoSpaceDN w:val="0"/>
        <w:ind w:left="851"/>
        <w:rPr>
          <w:rFonts w:ascii="Arial" w:eastAsia="Arial" w:hAnsi="Arial" w:cs="Arial"/>
          <w:lang w:val="en-US"/>
        </w:rPr>
      </w:pPr>
      <w:r w:rsidRPr="003903A6">
        <w:rPr>
          <w:rFonts w:ascii="Arial" w:eastAsia="Arial" w:hAnsi="Arial" w:cs="Arial"/>
          <w:lang w:bidi="cy-GB"/>
        </w:rPr>
        <w:t>cynigion ar gyfer Cylch Gorchwyl yr Archwiliad Mewnol;</w:t>
      </w:r>
    </w:p>
    <w:p w14:paraId="2E5CBF30" w14:textId="77777777" w:rsidR="00D50FE2" w:rsidRPr="003903A6" w:rsidRDefault="00D50FE2" w:rsidP="00D50FE2">
      <w:pPr>
        <w:widowControl w:val="0"/>
        <w:numPr>
          <w:ilvl w:val="0"/>
          <w:numId w:val="25"/>
        </w:numPr>
        <w:tabs>
          <w:tab w:val="left" w:pos="1539"/>
          <w:tab w:val="left" w:pos="1540"/>
        </w:tabs>
        <w:autoSpaceDE w:val="0"/>
        <w:autoSpaceDN w:val="0"/>
        <w:ind w:left="851"/>
        <w:rPr>
          <w:rFonts w:ascii="Arial" w:eastAsia="Arial" w:hAnsi="Arial" w:cs="Arial"/>
          <w:lang w:val="en-US"/>
        </w:rPr>
      </w:pPr>
      <w:r w:rsidRPr="003903A6">
        <w:rPr>
          <w:rFonts w:ascii="Arial" w:eastAsia="Arial" w:hAnsi="Arial" w:cs="Arial"/>
          <w:lang w:bidi="cy-GB"/>
        </w:rPr>
        <w:t>copi o'r holl adroddiadau archwilio mewnol a gyhoeddwyd;</w:t>
      </w:r>
    </w:p>
    <w:p w14:paraId="371F65BC" w14:textId="77777777" w:rsidR="00D50FE2" w:rsidRPr="003903A6" w:rsidRDefault="00D50FE2" w:rsidP="00D50FE2">
      <w:pPr>
        <w:widowControl w:val="0"/>
        <w:numPr>
          <w:ilvl w:val="0"/>
          <w:numId w:val="25"/>
        </w:numPr>
        <w:tabs>
          <w:tab w:val="left" w:pos="1539"/>
          <w:tab w:val="left" w:pos="1540"/>
        </w:tabs>
        <w:autoSpaceDE w:val="0"/>
        <w:autoSpaceDN w:val="0"/>
        <w:ind w:left="851"/>
        <w:rPr>
          <w:rFonts w:ascii="Arial" w:eastAsia="Arial" w:hAnsi="Arial" w:cs="Arial"/>
          <w:lang w:val="en-US"/>
        </w:rPr>
      </w:pPr>
      <w:r w:rsidRPr="003903A6">
        <w:rPr>
          <w:rFonts w:ascii="Arial" w:eastAsia="Arial" w:hAnsi="Arial" w:cs="Arial"/>
          <w:lang w:bidi="cy-GB"/>
        </w:rPr>
        <w:t>Barn ac Adroddiad Blynyddol yr Archwiliad Mewnol;</w:t>
      </w:r>
    </w:p>
    <w:p w14:paraId="4A8EBA35" w14:textId="77777777" w:rsidR="00D50FE2" w:rsidRPr="003903A6" w:rsidRDefault="00D50FE2" w:rsidP="00D50FE2">
      <w:pPr>
        <w:widowControl w:val="0"/>
        <w:numPr>
          <w:ilvl w:val="0"/>
          <w:numId w:val="25"/>
        </w:numPr>
        <w:tabs>
          <w:tab w:val="left" w:pos="1539"/>
          <w:tab w:val="left" w:pos="1540"/>
        </w:tabs>
        <w:autoSpaceDE w:val="0"/>
        <w:autoSpaceDN w:val="0"/>
        <w:ind w:left="851"/>
        <w:rPr>
          <w:rFonts w:ascii="Arial" w:eastAsia="Arial" w:hAnsi="Arial" w:cs="Arial"/>
          <w:lang w:val="en-US"/>
        </w:rPr>
      </w:pPr>
      <w:r w:rsidRPr="003903A6">
        <w:rPr>
          <w:rFonts w:ascii="Arial" w:eastAsia="Arial" w:hAnsi="Arial" w:cs="Arial"/>
          <w:lang w:bidi="cy-GB"/>
        </w:rPr>
        <w:t>unrhyw adroddiadau sicrhau ansawdd ar y swyddogaeth Archwilio Mewnol ac Allanol;</w:t>
      </w:r>
    </w:p>
    <w:p w14:paraId="608A6615" w14:textId="77777777" w:rsidR="00D50FE2" w:rsidRPr="003903A6" w:rsidRDefault="00D50FE2" w:rsidP="00D50FE2">
      <w:pPr>
        <w:widowControl w:val="0"/>
        <w:numPr>
          <w:ilvl w:val="0"/>
          <w:numId w:val="25"/>
        </w:numPr>
        <w:tabs>
          <w:tab w:val="left" w:pos="1539"/>
          <w:tab w:val="left" w:pos="1540"/>
        </w:tabs>
        <w:autoSpaceDE w:val="0"/>
        <w:autoSpaceDN w:val="0"/>
        <w:ind w:left="851"/>
        <w:rPr>
          <w:rFonts w:ascii="Arial" w:eastAsia="Arial" w:hAnsi="Arial" w:cs="Arial"/>
          <w:lang w:val="en-US"/>
        </w:rPr>
      </w:pPr>
      <w:r w:rsidRPr="003903A6">
        <w:rPr>
          <w:rFonts w:ascii="Arial" w:eastAsia="Arial" w:hAnsi="Arial" w:cs="Arial"/>
          <w:lang w:bidi="cy-GB"/>
        </w:rPr>
        <w:t>cyfrifon drafft y sefydliad;</w:t>
      </w:r>
    </w:p>
    <w:p w14:paraId="387B23DF" w14:textId="77777777" w:rsidR="00D50FE2" w:rsidRPr="003903A6" w:rsidRDefault="00D50FE2" w:rsidP="00D50FE2">
      <w:pPr>
        <w:widowControl w:val="0"/>
        <w:numPr>
          <w:ilvl w:val="0"/>
          <w:numId w:val="25"/>
        </w:numPr>
        <w:tabs>
          <w:tab w:val="left" w:pos="1539"/>
          <w:tab w:val="left" w:pos="1540"/>
        </w:tabs>
        <w:autoSpaceDE w:val="0"/>
        <w:autoSpaceDN w:val="0"/>
        <w:ind w:left="851"/>
        <w:rPr>
          <w:rFonts w:ascii="Arial" w:eastAsia="Arial" w:hAnsi="Arial" w:cs="Arial"/>
          <w:lang w:val="en-US"/>
        </w:rPr>
      </w:pPr>
      <w:r w:rsidRPr="003903A6">
        <w:rPr>
          <w:rFonts w:ascii="Arial" w:eastAsia="Arial" w:hAnsi="Arial" w:cs="Arial"/>
          <w:lang w:bidi="cy-GB"/>
        </w:rPr>
        <w:t>y Datganiad Llywodraethu Blynyddol drafft;</w:t>
      </w:r>
    </w:p>
    <w:p w14:paraId="671BFF98" w14:textId="77777777" w:rsidR="00D50FE2" w:rsidRPr="003903A6" w:rsidRDefault="00D50FE2" w:rsidP="00D50FE2">
      <w:pPr>
        <w:widowControl w:val="0"/>
        <w:numPr>
          <w:ilvl w:val="0"/>
          <w:numId w:val="25"/>
        </w:numPr>
        <w:tabs>
          <w:tab w:val="left" w:pos="1539"/>
          <w:tab w:val="left" w:pos="1540"/>
        </w:tabs>
        <w:autoSpaceDE w:val="0"/>
        <w:autoSpaceDN w:val="0"/>
        <w:ind w:left="851"/>
        <w:rPr>
          <w:rFonts w:ascii="Arial" w:eastAsia="Arial" w:hAnsi="Arial" w:cs="Arial"/>
          <w:lang w:val="en-US"/>
        </w:rPr>
      </w:pPr>
      <w:r w:rsidRPr="003903A6">
        <w:rPr>
          <w:rFonts w:ascii="Arial" w:eastAsia="Arial" w:hAnsi="Arial" w:cs="Arial"/>
          <w:lang w:bidi="cy-GB"/>
        </w:rPr>
        <w:t>adroddiad ar unrhyw newidiadau i bolisïau cyfrifyddu;</w:t>
      </w:r>
    </w:p>
    <w:p w14:paraId="38296567" w14:textId="77777777" w:rsidR="00D50FE2" w:rsidRPr="003903A6" w:rsidRDefault="00D50FE2" w:rsidP="00D50FE2">
      <w:pPr>
        <w:widowControl w:val="0"/>
        <w:numPr>
          <w:ilvl w:val="0"/>
          <w:numId w:val="25"/>
        </w:numPr>
        <w:tabs>
          <w:tab w:val="left" w:pos="1539"/>
          <w:tab w:val="left" w:pos="1540"/>
        </w:tabs>
        <w:autoSpaceDE w:val="0"/>
        <w:autoSpaceDN w:val="0"/>
        <w:ind w:left="851"/>
        <w:rPr>
          <w:rFonts w:ascii="Arial" w:eastAsia="Arial" w:hAnsi="Arial" w:cs="Arial"/>
          <w:lang w:val="en-US"/>
        </w:rPr>
      </w:pPr>
      <w:r w:rsidRPr="003903A6">
        <w:rPr>
          <w:rFonts w:ascii="Arial" w:eastAsia="Arial" w:hAnsi="Arial" w:cs="Arial"/>
          <w:lang w:bidi="cy-GB"/>
        </w:rPr>
        <w:t>Adroddiad ISA 260 Archwilio Mewnol a llythyr y rheolwyr mewn perthynas â hynny;</w:t>
      </w:r>
    </w:p>
    <w:p w14:paraId="2723EB93" w14:textId="77777777" w:rsidR="00D50FE2" w:rsidRPr="003903A6" w:rsidRDefault="00D50FE2" w:rsidP="00D50FE2">
      <w:pPr>
        <w:widowControl w:val="0"/>
        <w:numPr>
          <w:ilvl w:val="0"/>
          <w:numId w:val="25"/>
        </w:numPr>
        <w:tabs>
          <w:tab w:val="left" w:pos="1539"/>
          <w:tab w:val="left" w:pos="1540"/>
        </w:tabs>
        <w:autoSpaceDE w:val="0"/>
        <w:autoSpaceDN w:val="0"/>
        <w:ind w:left="851"/>
        <w:rPr>
          <w:rFonts w:ascii="Arial" w:eastAsia="Arial" w:hAnsi="Arial" w:cs="Arial"/>
          <w:lang w:val="en-US"/>
        </w:rPr>
      </w:pPr>
      <w:r w:rsidRPr="003903A6">
        <w:rPr>
          <w:rFonts w:ascii="Arial" w:eastAsia="Arial" w:hAnsi="Arial" w:cs="Arial"/>
          <w:lang w:bidi="cy-GB"/>
        </w:rPr>
        <w:t>adroddiad llafar ar y prosesau cydweithio rhwng gwaith Archwilio Mewnol ac Allanol;</w:t>
      </w:r>
    </w:p>
    <w:p w14:paraId="28112100" w14:textId="77777777" w:rsidR="00D50FE2" w:rsidRPr="003903A6" w:rsidRDefault="00D50FE2" w:rsidP="00D50FE2">
      <w:pPr>
        <w:widowControl w:val="0"/>
        <w:numPr>
          <w:ilvl w:val="0"/>
          <w:numId w:val="25"/>
        </w:numPr>
        <w:tabs>
          <w:tab w:val="left" w:pos="1539"/>
          <w:tab w:val="left" w:pos="1540"/>
        </w:tabs>
        <w:autoSpaceDE w:val="0"/>
        <w:autoSpaceDN w:val="0"/>
        <w:ind w:left="851"/>
        <w:rPr>
          <w:rFonts w:ascii="Arial" w:eastAsia="Arial" w:hAnsi="Arial" w:cs="Arial"/>
          <w:lang w:val="en-US"/>
        </w:rPr>
      </w:pPr>
      <w:r w:rsidRPr="003903A6">
        <w:rPr>
          <w:rFonts w:ascii="Arial" w:eastAsia="Arial" w:hAnsi="Arial" w:cs="Arial"/>
          <w:lang w:bidi="cy-GB"/>
        </w:rPr>
        <w:t>cynigion ar gyfer tendro ar gyfer gwasanaethau Archwilio Mewnol neu Allanol neu ar gyfer prynu gwasanaethau nad ydynt yn ymwneud ag archwilio gan gontractwyr sy'n darparu gwasanaethau archwilio;</w:t>
      </w:r>
    </w:p>
    <w:p w14:paraId="342BB220" w14:textId="77777777" w:rsidR="00D50FE2" w:rsidRPr="003903A6" w:rsidRDefault="00D50FE2" w:rsidP="00D50FE2">
      <w:pPr>
        <w:widowControl w:val="0"/>
        <w:numPr>
          <w:ilvl w:val="0"/>
          <w:numId w:val="25"/>
        </w:numPr>
        <w:tabs>
          <w:tab w:val="left" w:pos="1539"/>
          <w:tab w:val="left" w:pos="1540"/>
        </w:tabs>
        <w:autoSpaceDE w:val="0"/>
        <w:autoSpaceDN w:val="0"/>
        <w:ind w:left="851"/>
        <w:rPr>
          <w:rFonts w:ascii="Arial" w:eastAsia="Arial" w:hAnsi="Arial" w:cs="Arial"/>
          <w:lang w:val="en-US"/>
        </w:rPr>
      </w:pPr>
      <w:r w:rsidRPr="003903A6">
        <w:rPr>
          <w:rFonts w:ascii="Arial" w:eastAsia="Arial" w:hAnsi="Arial" w:cs="Arial"/>
          <w:lang w:bidi="cy-GB"/>
        </w:rPr>
        <w:t>unrhyw newidiadau i'r polisi a’r strategaeth rheoli risg;</w:t>
      </w:r>
    </w:p>
    <w:p w14:paraId="0B5D4727" w14:textId="77777777" w:rsidR="00D50FE2" w:rsidRPr="003903A6" w:rsidRDefault="00D50FE2" w:rsidP="00D50FE2">
      <w:pPr>
        <w:widowControl w:val="0"/>
        <w:numPr>
          <w:ilvl w:val="0"/>
          <w:numId w:val="25"/>
        </w:numPr>
        <w:tabs>
          <w:tab w:val="left" w:pos="1539"/>
          <w:tab w:val="left" w:pos="1540"/>
        </w:tabs>
        <w:autoSpaceDE w:val="0"/>
        <w:autoSpaceDN w:val="0"/>
        <w:ind w:left="851"/>
        <w:rPr>
          <w:rFonts w:ascii="Arial" w:eastAsia="Arial" w:hAnsi="Arial" w:cs="Arial"/>
          <w:lang w:val="en-US"/>
        </w:rPr>
      </w:pPr>
      <w:r w:rsidRPr="003903A6">
        <w:rPr>
          <w:rFonts w:ascii="Arial" w:eastAsia="Arial" w:hAnsi="Arial" w:cs="Arial"/>
          <w:lang w:bidi="cy-GB"/>
        </w:rPr>
        <w:t>unrhyw newidiadau i bolisïau gwrth-dwyll, prosesau chwythu’r chwiban, a threfniadau ar gyfer ymchwiliadau arbennig;</w:t>
      </w:r>
    </w:p>
    <w:p w14:paraId="147F4843" w14:textId="64619C81" w:rsidR="00D50FE2" w:rsidRPr="003903A6" w:rsidRDefault="00D50FE2" w:rsidP="00D50FE2">
      <w:pPr>
        <w:widowControl w:val="0"/>
        <w:numPr>
          <w:ilvl w:val="0"/>
          <w:numId w:val="25"/>
        </w:numPr>
        <w:tabs>
          <w:tab w:val="left" w:pos="1539"/>
          <w:tab w:val="left" w:pos="1540"/>
        </w:tabs>
        <w:autoSpaceDE w:val="0"/>
        <w:autoSpaceDN w:val="0"/>
        <w:ind w:left="851"/>
        <w:rPr>
          <w:rFonts w:ascii="Arial" w:eastAsia="Arial" w:hAnsi="Arial" w:cs="Arial"/>
          <w:lang w:val="en-US"/>
        </w:rPr>
      </w:pPr>
      <w:r w:rsidRPr="003903A6">
        <w:rPr>
          <w:rFonts w:ascii="Arial" w:eastAsia="Arial" w:hAnsi="Arial" w:cs="Arial"/>
          <w:lang w:bidi="cy-GB"/>
        </w:rPr>
        <w:t>cynigion ar gyfer newidiadau sylweddol i unrhyw elfennau o'r fframwaith rheoli</w:t>
      </w:r>
      <w:r w:rsidR="00AF5647">
        <w:rPr>
          <w:rFonts w:ascii="Arial" w:eastAsia="Arial" w:hAnsi="Arial" w:cs="Arial"/>
          <w:lang w:bidi="cy-GB"/>
        </w:rPr>
        <w:t xml:space="preserve">.  </w:t>
      </w:r>
    </w:p>
    <w:p w14:paraId="7203E271" w14:textId="77777777" w:rsidR="00D50FE2" w:rsidRPr="003903A6" w:rsidRDefault="00D50FE2" w:rsidP="00D50FE2">
      <w:pPr>
        <w:widowControl w:val="0"/>
        <w:autoSpaceDE w:val="0"/>
        <w:autoSpaceDN w:val="0"/>
        <w:ind w:left="851"/>
        <w:rPr>
          <w:rFonts w:ascii="Arial" w:eastAsia="Arial" w:hAnsi="Arial" w:cs="Arial"/>
          <w:lang w:val="en-US"/>
        </w:rPr>
      </w:pPr>
    </w:p>
    <w:p w14:paraId="1A12FA6C" w14:textId="77777777" w:rsidR="00D50FE2" w:rsidRPr="003903A6" w:rsidRDefault="00D50FE2" w:rsidP="00D50FE2">
      <w:pPr>
        <w:widowControl w:val="0"/>
        <w:autoSpaceDE w:val="0"/>
        <w:autoSpaceDN w:val="0"/>
        <w:ind w:left="142"/>
        <w:outlineLvl w:val="0"/>
        <w:rPr>
          <w:rFonts w:ascii="Arial" w:eastAsia="Arial" w:hAnsi="Arial" w:cs="Arial"/>
          <w:b/>
          <w:bCs/>
          <w:lang w:val="en-US"/>
        </w:rPr>
      </w:pPr>
      <w:r w:rsidRPr="003903A6">
        <w:rPr>
          <w:rFonts w:ascii="Arial" w:eastAsia="Arial" w:hAnsi="Arial" w:cs="Arial"/>
          <w:b/>
          <w:lang w:bidi="cy-GB"/>
        </w:rPr>
        <w:t>Adrodd</w:t>
      </w:r>
    </w:p>
    <w:p w14:paraId="651DADF7" w14:textId="026D7234" w:rsidR="00D50FE2" w:rsidRPr="003903A6" w:rsidRDefault="00D50FE2" w:rsidP="00D50FE2">
      <w:pPr>
        <w:widowControl w:val="0"/>
        <w:numPr>
          <w:ilvl w:val="0"/>
          <w:numId w:val="24"/>
        </w:numPr>
        <w:tabs>
          <w:tab w:val="left" w:pos="1539"/>
          <w:tab w:val="left" w:pos="1540"/>
        </w:tabs>
        <w:autoSpaceDE w:val="0"/>
        <w:autoSpaceDN w:val="0"/>
        <w:ind w:left="851"/>
        <w:rPr>
          <w:rFonts w:ascii="Arial" w:eastAsia="Arial" w:hAnsi="Arial" w:cs="Arial"/>
          <w:lang w:val="en-US"/>
        </w:rPr>
      </w:pPr>
      <w:r w:rsidRPr="003903A6">
        <w:rPr>
          <w:rFonts w:ascii="Arial" w:eastAsia="Arial" w:hAnsi="Arial" w:cs="Arial"/>
          <w:lang w:bidi="cy-GB"/>
        </w:rPr>
        <w:t>Bydd pob cyfarfod y Pwyllgor Archwilio a Sicrhau Risg yn cael ei gofnodi mewn cofnodion a fydd yn cael eu cymeradwyo yn y cyfarfod nesaf</w:t>
      </w:r>
      <w:r w:rsidR="00AF5647">
        <w:rPr>
          <w:rFonts w:ascii="Arial" w:eastAsia="Arial" w:hAnsi="Arial" w:cs="Arial"/>
          <w:lang w:bidi="cy-GB"/>
        </w:rPr>
        <w:t xml:space="preserve">.  </w:t>
      </w:r>
    </w:p>
    <w:p w14:paraId="3EA7C76E" w14:textId="3F257227" w:rsidR="00D50FE2" w:rsidRDefault="00D50FE2" w:rsidP="00D50FE2">
      <w:pPr>
        <w:widowControl w:val="0"/>
        <w:numPr>
          <w:ilvl w:val="0"/>
          <w:numId w:val="24"/>
        </w:numPr>
        <w:tabs>
          <w:tab w:val="left" w:pos="1539"/>
          <w:tab w:val="left" w:pos="1540"/>
        </w:tabs>
        <w:autoSpaceDE w:val="0"/>
        <w:autoSpaceDN w:val="0"/>
        <w:ind w:left="851"/>
        <w:rPr>
          <w:rFonts w:ascii="Arial" w:eastAsia="Arial" w:hAnsi="Arial" w:cs="Arial"/>
          <w:lang w:val="en-US"/>
        </w:rPr>
      </w:pPr>
      <w:r w:rsidRPr="003903A6">
        <w:rPr>
          <w:rFonts w:ascii="Arial" w:eastAsia="Arial" w:hAnsi="Arial" w:cs="Arial"/>
          <w:lang w:bidi="cy-GB"/>
        </w:rPr>
        <w:t>Bydd y Pwyllgor Archwilio a Sicrhau Risg yn rhoi Adroddiad Blynyddol i’r Swyddog Cyfrifyddu, wedi'i amseru i ategu'r gwaith o lunio'r cyfrifon a'r Datganiad Llywodraethu Blynyddol, gan grynhoi ei gasgliadau o’r gwaith a wnaed yn ystod y flwyddyn</w:t>
      </w:r>
      <w:r w:rsidR="00AF5647">
        <w:rPr>
          <w:rFonts w:ascii="Arial" w:eastAsia="Arial" w:hAnsi="Arial" w:cs="Arial"/>
          <w:lang w:bidi="cy-GB"/>
        </w:rPr>
        <w:t xml:space="preserve">.  </w:t>
      </w:r>
    </w:p>
    <w:p w14:paraId="459A939D" w14:textId="4EC28D04" w:rsidR="00D50FE2" w:rsidRPr="00240193" w:rsidRDefault="00D50FE2" w:rsidP="00D50FE2">
      <w:pPr>
        <w:widowControl w:val="0"/>
        <w:numPr>
          <w:ilvl w:val="0"/>
          <w:numId w:val="24"/>
        </w:numPr>
        <w:tabs>
          <w:tab w:val="left" w:pos="1539"/>
          <w:tab w:val="left" w:pos="1540"/>
        </w:tabs>
        <w:autoSpaceDE w:val="0"/>
        <w:autoSpaceDN w:val="0"/>
        <w:ind w:left="851"/>
        <w:rPr>
          <w:rFonts w:ascii="Arial" w:eastAsia="Arial" w:hAnsi="Arial" w:cs="Arial"/>
          <w:lang w:val="en-US"/>
        </w:rPr>
      </w:pPr>
      <w:r w:rsidRPr="00F666DA">
        <w:rPr>
          <w:rFonts w:ascii="Arial" w:eastAsia="Arial" w:hAnsi="Arial" w:cs="Arial"/>
          <w:lang w:bidi="cy-GB"/>
        </w:rPr>
        <w:t xml:space="preserve">Nodyn: I osgoi unrhyw amheuaeth ac yn unol â’r Cylch Gorchwyl hwn, nid oes gan y Pwyllgor Archwilio a Sicrhau Risg nac unrhyw aelodau unigol unrhyw rôl na </w:t>
      </w:r>
      <w:r w:rsidRPr="00F666DA">
        <w:rPr>
          <w:rFonts w:ascii="Arial" w:eastAsia="Arial" w:hAnsi="Arial" w:cs="Arial"/>
          <w:lang w:bidi="cy-GB"/>
        </w:rPr>
        <w:lastRenderedPageBreak/>
        <w:t>chylch gwaith mewn perthynas â phenderfyniadau gwaith achos a wneir gan OGCC a rôl ymgynghori yn unig sydd ganddynt mewn materion gweithredol</w:t>
      </w:r>
      <w:r w:rsidR="00AF5647">
        <w:rPr>
          <w:rFonts w:ascii="Arial" w:eastAsia="Arial" w:hAnsi="Arial" w:cs="Arial"/>
          <w:lang w:bidi="cy-GB"/>
        </w:rPr>
        <w:t xml:space="preserve">.  </w:t>
      </w:r>
    </w:p>
    <w:p w14:paraId="561DC0E8" w14:textId="77777777" w:rsidR="00D50FE2" w:rsidRPr="00CA7779" w:rsidRDefault="00D50FE2" w:rsidP="00D50FE2">
      <w:pPr>
        <w:widowControl w:val="0"/>
        <w:autoSpaceDE w:val="0"/>
        <w:autoSpaceDN w:val="0"/>
        <w:ind w:left="142"/>
        <w:rPr>
          <w:rFonts w:ascii="Arial" w:eastAsia="Arial" w:hAnsi="Arial" w:cs="Arial"/>
          <w:sz w:val="16"/>
          <w:szCs w:val="16"/>
          <w:lang w:val="en-US"/>
        </w:rPr>
      </w:pPr>
    </w:p>
    <w:p w14:paraId="4E7E5A13" w14:textId="77777777" w:rsidR="00D50FE2" w:rsidRPr="003903A6" w:rsidRDefault="00D50FE2" w:rsidP="00D50FE2">
      <w:pPr>
        <w:widowControl w:val="0"/>
        <w:autoSpaceDE w:val="0"/>
        <w:autoSpaceDN w:val="0"/>
        <w:ind w:left="142"/>
        <w:jc w:val="center"/>
        <w:rPr>
          <w:rFonts w:ascii="Arial" w:eastAsia="Arial" w:hAnsi="Arial" w:cs="Arial"/>
          <w:lang w:val="en-US"/>
        </w:rPr>
      </w:pPr>
      <w:r w:rsidRPr="003903A6">
        <w:rPr>
          <w:rFonts w:ascii="Arial" w:eastAsia="Arial" w:hAnsi="Arial" w:cs="Arial"/>
          <w:lang w:bidi="cy-GB"/>
        </w:rPr>
        <w:t>*******************************************</w:t>
      </w:r>
    </w:p>
    <w:p w14:paraId="605263EA" w14:textId="77777777" w:rsidR="00D50FE2" w:rsidRPr="00CA7779" w:rsidRDefault="00D50FE2" w:rsidP="00D50FE2">
      <w:pPr>
        <w:widowControl w:val="0"/>
        <w:autoSpaceDE w:val="0"/>
        <w:autoSpaceDN w:val="0"/>
        <w:ind w:left="142"/>
        <w:rPr>
          <w:rFonts w:ascii="Arial" w:eastAsia="Arial" w:hAnsi="Arial" w:cs="Arial"/>
          <w:sz w:val="16"/>
          <w:szCs w:val="16"/>
          <w:lang w:val="en-US"/>
        </w:rPr>
      </w:pPr>
    </w:p>
    <w:p w14:paraId="6DA15F41" w14:textId="6EF2EDFF" w:rsidR="00D50FE2" w:rsidRDefault="00D50FE2" w:rsidP="00D50FE2">
      <w:pPr>
        <w:widowControl w:val="0"/>
        <w:autoSpaceDE w:val="0"/>
        <w:autoSpaceDN w:val="0"/>
        <w:ind w:left="142"/>
        <w:rPr>
          <w:rFonts w:ascii="Arial" w:eastAsia="Arial" w:hAnsi="Arial" w:cs="Arial"/>
          <w:sz w:val="20"/>
          <w:szCs w:val="20"/>
          <w:lang w:val="en-US"/>
        </w:rPr>
      </w:pPr>
      <w:r w:rsidRPr="003D2B65">
        <w:rPr>
          <w:rFonts w:ascii="Arial" w:eastAsia="Arial" w:hAnsi="Arial" w:cs="Arial"/>
          <w:sz w:val="20"/>
          <w:szCs w:val="20"/>
          <w:lang w:bidi="cy-GB"/>
        </w:rPr>
        <w:t>Wedi’i adolygu a’i gymeradwyo gan y Tîm Rheoli ar 12 Hydref 2021 a 11 Ionawr 2022 i’w ystyried gan y Pwyllgor Archwilio a Sicrhau Risg ym mis Ionawr 2022</w:t>
      </w:r>
      <w:r w:rsidR="00AF5647">
        <w:rPr>
          <w:rFonts w:ascii="Arial" w:eastAsia="Arial" w:hAnsi="Arial" w:cs="Arial"/>
          <w:sz w:val="20"/>
          <w:szCs w:val="20"/>
          <w:lang w:bidi="cy-GB"/>
        </w:rPr>
        <w:t xml:space="preserve">.  </w:t>
      </w:r>
      <w:r w:rsidRPr="003D2B65">
        <w:rPr>
          <w:rFonts w:ascii="Arial" w:eastAsia="Arial" w:hAnsi="Arial" w:cs="Arial"/>
          <w:sz w:val="20"/>
          <w:szCs w:val="20"/>
          <w:lang w:bidi="cy-GB"/>
        </w:rPr>
        <w:t>Adolygiad Nesaf:  Ionawr 2023</w:t>
      </w:r>
      <w:r w:rsidR="00AF5647">
        <w:rPr>
          <w:rFonts w:ascii="Arial" w:eastAsia="Arial" w:hAnsi="Arial" w:cs="Arial"/>
          <w:sz w:val="20"/>
          <w:szCs w:val="20"/>
          <w:lang w:bidi="cy-GB"/>
        </w:rPr>
        <w:t xml:space="preserve">.  </w:t>
      </w:r>
    </w:p>
    <w:p w14:paraId="2301826B" w14:textId="63F0E006" w:rsidR="00F259B3" w:rsidRDefault="00F259B3" w:rsidP="00D50FE2">
      <w:pPr>
        <w:widowControl w:val="0"/>
        <w:autoSpaceDE w:val="0"/>
        <w:autoSpaceDN w:val="0"/>
        <w:ind w:left="142"/>
        <w:rPr>
          <w:rFonts w:ascii="Arial" w:eastAsia="Arial" w:hAnsi="Arial" w:cs="Arial"/>
          <w:sz w:val="20"/>
          <w:szCs w:val="20"/>
          <w:lang w:val="en-US"/>
        </w:rPr>
      </w:pPr>
    </w:p>
    <w:p w14:paraId="2ACF36E0" w14:textId="165D0704" w:rsidR="00F259B3" w:rsidRDefault="00F259B3" w:rsidP="00D50FE2">
      <w:pPr>
        <w:widowControl w:val="0"/>
        <w:autoSpaceDE w:val="0"/>
        <w:autoSpaceDN w:val="0"/>
        <w:ind w:left="142"/>
        <w:rPr>
          <w:rFonts w:ascii="Arial" w:eastAsia="Arial" w:hAnsi="Arial" w:cs="Arial"/>
          <w:sz w:val="20"/>
          <w:szCs w:val="20"/>
          <w:lang w:val="en-US"/>
        </w:rPr>
      </w:pPr>
    </w:p>
    <w:p w14:paraId="09E2D7DC" w14:textId="77777777" w:rsidR="00F259B3" w:rsidRPr="003D2B65" w:rsidRDefault="00F259B3" w:rsidP="00D50FE2">
      <w:pPr>
        <w:widowControl w:val="0"/>
        <w:autoSpaceDE w:val="0"/>
        <w:autoSpaceDN w:val="0"/>
        <w:ind w:left="142"/>
        <w:rPr>
          <w:rFonts w:ascii="Arial" w:eastAsia="Arial" w:hAnsi="Arial" w:cs="Arial"/>
          <w:sz w:val="20"/>
          <w:szCs w:val="20"/>
          <w:lang w:val="en-US"/>
        </w:rPr>
      </w:pPr>
    </w:p>
    <w:p w14:paraId="790CE6E1" w14:textId="77777777" w:rsidR="00F259B3" w:rsidRPr="003808BA" w:rsidRDefault="00F259B3" w:rsidP="00F259B3">
      <w:pPr>
        <w:jc w:val="right"/>
        <w:rPr>
          <w:rFonts w:ascii="Arial" w:hAnsi="Arial" w:cs="Arial"/>
        </w:rPr>
      </w:pPr>
      <w:r w:rsidRPr="003808BA">
        <w:rPr>
          <w:rFonts w:ascii="Arial" w:eastAsia="Arial" w:hAnsi="Arial" w:cs="Arial"/>
          <w:b/>
          <w:lang w:bidi="cy-GB"/>
        </w:rPr>
        <w:t>Atodiad B</w:t>
      </w:r>
    </w:p>
    <w:p w14:paraId="0A206148" w14:textId="150E1AFB" w:rsidR="00980981" w:rsidRPr="003808BA" w:rsidRDefault="00980981" w:rsidP="00980981">
      <w:pPr>
        <w:widowControl w:val="0"/>
        <w:autoSpaceDE w:val="0"/>
        <w:autoSpaceDN w:val="0"/>
        <w:ind w:left="142"/>
        <w:rPr>
          <w:rFonts w:ascii="Arial" w:eastAsia="Arial" w:hAnsi="Arial" w:cs="Arial"/>
        </w:rPr>
      </w:pPr>
    </w:p>
    <w:p w14:paraId="75B8DB61" w14:textId="77777777" w:rsidR="00F259B3" w:rsidRPr="00816416" w:rsidRDefault="00F259B3" w:rsidP="00F259B3">
      <w:pPr>
        <w:jc w:val="center"/>
        <w:rPr>
          <w:rFonts w:ascii="Arial" w:eastAsiaTheme="minorHAnsi" w:hAnsi="Arial" w:cs="Arial"/>
          <w:b/>
        </w:rPr>
      </w:pPr>
      <w:r w:rsidRPr="00816416">
        <w:rPr>
          <w:rFonts w:ascii="Arial" w:eastAsiaTheme="minorHAnsi" w:hAnsi="Arial" w:cs="Arial"/>
          <w:b/>
          <w:lang w:bidi="cy-GB"/>
        </w:rPr>
        <w:t>Ombwdsmon Gwasanaethau Cyhoeddus Cymru</w:t>
      </w:r>
    </w:p>
    <w:p w14:paraId="4FC5172B" w14:textId="7CCDAA3B" w:rsidR="00F259B3" w:rsidRDefault="00F259B3" w:rsidP="00F259B3">
      <w:pPr>
        <w:jc w:val="center"/>
        <w:rPr>
          <w:rFonts w:ascii="Arial" w:eastAsiaTheme="minorHAnsi" w:hAnsi="Arial" w:cs="Arial"/>
          <w:b/>
        </w:rPr>
      </w:pPr>
      <w:r w:rsidRPr="00816416">
        <w:rPr>
          <w:rFonts w:ascii="Arial" w:eastAsiaTheme="minorHAnsi" w:hAnsi="Arial" w:cs="Arial"/>
          <w:b/>
          <w:lang w:bidi="cy-GB"/>
        </w:rPr>
        <w:t>Rhaglen Waith y Pwyllgor Archwilio a Sicrhau Risg (PASR) 2021-2022</w:t>
      </w:r>
    </w:p>
    <w:p w14:paraId="790894B0" w14:textId="1142652E" w:rsidR="00F259B3" w:rsidRPr="00816416" w:rsidRDefault="00F259B3" w:rsidP="00F259B3">
      <w:pPr>
        <w:jc w:val="center"/>
        <w:rPr>
          <w:rFonts w:ascii="Arial" w:eastAsiaTheme="minorHAnsi" w:hAnsi="Arial" w:cs="Arial"/>
          <w:b/>
        </w:rPr>
      </w:pPr>
      <w:r>
        <w:rPr>
          <w:rFonts w:ascii="Arial" w:eastAsiaTheme="minorHAnsi" w:hAnsi="Arial" w:cs="Arial"/>
          <w:b/>
          <w:lang w:bidi="cy-GB"/>
        </w:rPr>
        <w:t>(gwirioneddol)</w:t>
      </w:r>
    </w:p>
    <w:p w14:paraId="3B7B9E58" w14:textId="4883FDB8" w:rsidR="00124AE7" w:rsidRPr="00BB1351" w:rsidRDefault="00124AE7" w:rsidP="00124AE7">
      <w:pPr>
        <w:rPr>
          <w:rFonts w:ascii="Arial" w:eastAsia="Calibri" w:hAnsi="Arial" w:cs="Arial"/>
          <w:vanish/>
          <w:sz w:val="22"/>
          <w:szCs w:val="22"/>
          <w:specVanish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6618"/>
        <w:gridCol w:w="3010"/>
      </w:tblGrid>
      <w:tr w:rsidR="00124AE7" w:rsidRPr="00124AE7" w14:paraId="59AD6911" w14:textId="77777777" w:rsidTr="00124AE7">
        <w:tc>
          <w:tcPr>
            <w:tcW w:w="6941" w:type="dxa"/>
            <w:shd w:val="clear" w:color="auto" w:fill="BFBFBF"/>
          </w:tcPr>
          <w:p w14:paraId="1076731C" w14:textId="2F6984ED" w:rsidR="00124AE7" w:rsidRPr="00124AE7" w:rsidRDefault="00124AE7" w:rsidP="00124AE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24AE7">
              <w:rPr>
                <w:rFonts w:ascii="Arial" w:eastAsia="Arial" w:hAnsi="Arial" w:cs="Arial"/>
                <w:b/>
                <w:sz w:val="22"/>
                <w:szCs w:val="22"/>
                <w:lang w:bidi="cy-GB"/>
              </w:rPr>
              <w:t xml:space="preserve"> Mai 2021</w:t>
            </w:r>
          </w:p>
        </w:tc>
        <w:tc>
          <w:tcPr>
            <w:tcW w:w="3114" w:type="dxa"/>
            <w:shd w:val="clear" w:color="auto" w:fill="BFBFBF"/>
          </w:tcPr>
          <w:p w14:paraId="2B2AA42F" w14:textId="77777777" w:rsidR="00124AE7" w:rsidRPr="00124AE7" w:rsidRDefault="00124AE7" w:rsidP="00124AE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24AE7">
              <w:rPr>
                <w:rFonts w:ascii="Arial" w:eastAsia="Arial" w:hAnsi="Arial" w:cs="Arial"/>
                <w:b/>
                <w:sz w:val="22"/>
                <w:szCs w:val="22"/>
                <w:lang w:bidi="cy-GB"/>
              </w:rPr>
              <w:t>Gwirionedd a Rhif Eitem</w:t>
            </w:r>
          </w:p>
        </w:tc>
      </w:tr>
      <w:tr w:rsidR="00124AE7" w:rsidRPr="00124AE7" w14:paraId="1462FB87" w14:textId="77777777" w:rsidTr="007463F9">
        <w:tc>
          <w:tcPr>
            <w:tcW w:w="6941" w:type="dxa"/>
            <w:tcBorders>
              <w:bottom w:val="single" w:sz="4" w:space="0" w:color="auto"/>
            </w:tcBorders>
          </w:tcPr>
          <w:p w14:paraId="1C91EB91" w14:textId="77777777" w:rsidR="00124AE7" w:rsidRPr="00124AE7" w:rsidRDefault="00124AE7" w:rsidP="00124AE7">
            <w:pPr>
              <w:rPr>
                <w:rFonts w:ascii="Arial" w:hAnsi="Arial" w:cs="Arial"/>
                <w:sz w:val="22"/>
                <w:szCs w:val="22"/>
              </w:rPr>
            </w:pPr>
            <w:r w:rsidRPr="00124AE7"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Cyfrifon Blynyddol Drafft 2020-2021 i'w dosbarthu i aelodau PASR </w:t>
            </w:r>
          </w:p>
        </w:tc>
        <w:tc>
          <w:tcPr>
            <w:tcW w:w="3114" w:type="dxa"/>
            <w:tcBorders>
              <w:bottom w:val="single" w:sz="4" w:space="0" w:color="auto"/>
            </w:tcBorders>
          </w:tcPr>
          <w:p w14:paraId="2506E3EF" w14:textId="53E0AAAC" w:rsidR="00124AE7" w:rsidRPr="00124AE7" w:rsidRDefault="00193463" w:rsidP="00124A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Wedi’u </w:t>
            </w:r>
            <w:proofErr w:type="spellStart"/>
            <w:r w:rsidR="00AF5647">
              <w:rPr>
                <w:rFonts w:ascii="Arial" w:eastAsia="Arial" w:hAnsi="Arial" w:cs="Arial"/>
                <w:sz w:val="22"/>
                <w:szCs w:val="22"/>
                <w:lang w:bidi="cy-GB"/>
              </w:rPr>
              <w:t>h</w:t>
            </w: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>ebostio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 27 Ebrill 2021</w:t>
            </w:r>
          </w:p>
        </w:tc>
      </w:tr>
      <w:tr w:rsidR="00124AE7" w:rsidRPr="00124AE7" w14:paraId="56CC3CB6" w14:textId="77777777" w:rsidTr="007463F9">
        <w:tc>
          <w:tcPr>
            <w:tcW w:w="6941" w:type="dxa"/>
            <w:tcBorders>
              <w:left w:val="nil"/>
              <w:right w:val="nil"/>
            </w:tcBorders>
          </w:tcPr>
          <w:p w14:paraId="34582A42" w14:textId="77777777" w:rsidR="00124AE7" w:rsidRPr="00124AE7" w:rsidRDefault="00124AE7" w:rsidP="00124AE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4" w:type="dxa"/>
            <w:tcBorders>
              <w:left w:val="nil"/>
              <w:right w:val="nil"/>
            </w:tcBorders>
          </w:tcPr>
          <w:p w14:paraId="3559F301" w14:textId="77777777" w:rsidR="00124AE7" w:rsidRPr="00124AE7" w:rsidRDefault="00124AE7" w:rsidP="00124A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4AE7" w:rsidRPr="00124AE7" w14:paraId="12DBCF74" w14:textId="77777777" w:rsidTr="00124AE7">
        <w:tc>
          <w:tcPr>
            <w:tcW w:w="6941" w:type="dxa"/>
            <w:shd w:val="clear" w:color="auto" w:fill="BFBFBF"/>
          </w:tcPr>
          <w:p w14:paraId="7441F9AA" w14:textId="77777777" w:rsidR="00124AE7" w:rsidRPr="00124AE7" w:rsidRDefault="00124AE7" w:rsidP="00124AE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24AE7">
              <w:rPr>
                <w:rFonts w:ascii="Arial" w:eastAsia="Arial" w:hAnsi="Arial" w:cs="Arial"/>
                <w:b/>
                <w:sz w:val="22"/>
                <w:szCs w:val="22"/>
                <w:lang w:bidi="cy-GB"/>
              </w:rPr>
              <w:t>Gorffennaf 2021</w:t>
            </w:r>
          </w:p>
        </w:tc>
        <w:tc>
          <w:tcPr>
            <w:tcW w:w="3114" w:type="dxa"/>
            <w:shd w:val="clear" w:color="auto" w:fill="BFBFBF"/>
          </w:tcPr>
          <w:p w14:paraId="2213F003" w14:textId="77777777" w:rsidR="00124AE7" w:rsidRPr="00124AE7" w:rsidRDefault="00124AE7" w:rsidP="00124AE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24AE7" w:rsidRPr="00124AE7" w14:paraId="419776FA" w14:textId="77777777" w:rsidTr="007463F9">
        <w:tc>
          <w:tcPr>
            <w:tcW w:w="6941" w:type="dxa"/>
          </w:tcPr>
          <w:p w14:paraId="6E4D745C" w14:textId="77777777" w:rsidR="00124AE7" w:rsidRPr="00124AE7" w:rsidRDefault="00124AE7" w:rsidP="00124AE7">
            <w:pPr>
              <w:rPr>
                <w:rFonts w:ascii="Arial" w:hAnsi="Arial" w:cs="Arial"/>
                <w:sz w:val="22"/>
                <w:szCs w:val="22"/>
              </w:rPr>
            </w:pPr>
            <w:r w:rsidRPr="00124AE7">
              <w:rPr>
                <w:rFonts w:ascii="Arial" w:eastAsia="Arial" w:hAnsi="Arial" w:cs="Arial"/>
                <w:sz w:val="22"/>
                <w:szCs w:val="22"/>
                <w:lang w:bidi="cy-GB"/>
              </w:rPr>
              <w:t>Cyfrifon Blynyddol 2020-2021 (gan gynnwys y Datganiad Llywodraethu)</w:t>
            </w:r>
          </w:p>
        </w:tc>
        <w:tc>
          <w:tcPr>
            <w:tcW w:w="3114" w:type="dxa"/>
          </w:tcPr>
          <w:p w14:paraId="2C75E323" w14:textId="21B06D31" w:rsidR="00124AE7" w:rsidRPr="00124AE7" w:rsidRDefault="004C4CEB" w:rsidP="00124A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>Eitem 7</w:t>
            </w:r>
            <w:r w:rsidR="00AF5647"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.  </w:t>
            </w: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1 </w:t>
            </w:r>
          </w:p>
        </w:tc>
      </w:tr>
      <w:tr w:rsidR="00124AE7" w:rsidRPr="00124AE7" w14:paraId="468D36DE" w14:textId="77777777" w:rsidTr="007463F9">
        <w:tc>
          <w:tcPr>
            <w:tcW w:w="6941" w:type="dxa"/>
          </w:tcPr>
          <w:p w14:paraId="6ABC36AD" w14:textId="77777777" w:rsidR="00124AE7" w:rsidRPr="00124AE7" w:rsidRDefault="00124AE7" w:rsidP="00124AE7">
            <w:pPr>
              <w:rPr>
                <w:rFonts w:ascii="Arial" w:hAnsi="Arial" w:cs="Arial"/>
                <w:sz w:val="22"/>
                <w:szCs w:val="22"/>
              </w:rPr>
            </w:pPr>
            <w:r w:rsidRPr="00124AE7"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Archwiliad o'r Datganiadau Ariannol a Llythyr y Rheolwyr </w:t>
            </w:r>
          </w:p>
        </w:tc>
        <w:tc>
          <w:tcPr>
            <w:tcW w:w="3114" w:type="dxa"/>
          </w:tcPr>
          <w:p w14:paraId="518A6D3A" w14:textId="76FF2FE9" w:rsidR="00124AE7" w:rsidRPr="00124AE7" w:rsidRDefault="004C4CEB" w:rsidP="00124A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>Eitem 7</w:t>
            </w:r>
            <w:r w:rsidR="00AF5647"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.  </w:t>
            </w: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2 </w:t>
            </w:r>
          </w:p>
        </w:tc>
      </w:tr>
      <w:tr w:rsidR="00124AE7" w:rsidRPr="00124AE7" w14:paraId="42733A73" w14:textId="77777777" w:rsidTr="007463F9">
        <w:tc>
          <w:tcPr>
            <w:tcW w:w="6941" w:type="dxa"/>
          </w:tcPr>
          <w:p w14:paraId="327EB299" w14:textId="77777777" w:rsidR="00124AE7" w:rsidRPr="00124AE7" w:rsidRDefault="00124AE7" w:rsidP="00124AE7">
            <w:pPr>
              <w:rPr>
                <w:rFonts w:ascii="Arial" w:hAnsi="Arial" w:cs="Arial"/>
                <w:sz w:val="22"/>
                <w:szCs w:val="22"/>
              </w:rPr>
            </w:pPr>
            <w:r w:rsidRPr="00124AE7">
              <w:rPr>
                <w:rFonts w:ascii="Arial" w:eastAsia="Arial" w:hAnsi="Arial" w:cs="Arial"/>
                <w:sz w:val="22"/>
                <w:szCs w:val="22"/>
                <w:lang w:bidi="cy-GB"/>
              </w:rPr>
              <w:t>Adroddiad Monitro Ariannol</w:t>
            </w:r>
          </w:p>
        </w:tc>
        <w:tc>
          <w:tcPr>
            <w:tcW w:w="3114" w:type="dxa"/>
          </w:tcPr>
          <w:p w14:paraId="41966A27" w14:textId="7E71535D" w:rsidR="00124AE7" w:rsidRPr="00124AE7" w:rsidRDefault="004C4CEB" w:rsidP="00124A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>Eitem 7</w:t>
            </w:r>
            <w:r w:rsidR="00AF5647"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.  </w:t>
            </w: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3 </w:t>
            </w:r>
          </w:p>
        </w:tc>
      </w:tr>
      <w:tr w:rsidR="00124AE7" w:rsidRPr="00124AE7" w14:paraId="3457C114" w14:textId="77777777" w:rsidTr="007463F9">
        <w:tc>
          <w:tcPr>
            <w:tcW w:w="6941" w:type="dxa"/>
          </w:tcPr>
          <w:p w14:paraId="59963746" w14:textId="77777777" w:rsidR="00124AE7" w:rsidRPr="00124AE7" w:rsidRDefault="00124AE7" w:rsidP="00124AE7">
            <w:pPr>
              <w:rPr>
                <w:rFonts w:ascii="Arial" w:hAnsi="Arial" w:cs="Arial"/>
                <w:sz w:val="22"/>
                <w:szCs w:val="22"/>
              </w:rPr>
            </w:pPr>
            <w:r w:rsidRPr="00124AE7">
              <w:rPr>
                <w:rFonts w:ascii="Arial" w:eastAsia="Arial" w:hAnsi="Arial" w:cs="Arial"/>
                <w:sz w:val="22"/>
                <w:szCs w:val="22"/>
                <w:lang w:bidi="cy-GB"/>
              </w:rPr>
              <w:t>Y Gofrestr Risgiau</w:t>
            </w:r>
          </w:p>
        </w:tc>
        <w:tc>
          <w:tcPr>
            <w:tcW w:w="3114" w:type="dxa"/>
          </w:tcPr>
          <w:p w14:paraId="72D36F0A" w14:textId="528E5008" w:rsidR="00124AE7" w:rsidRPr="00124AE7" w:rsidRDefault="004C4CEB" w:rsidP="00124A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>Eitem 6</w:t>
            </w:r>
            <w:r w:rsidR="00AF5647"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.  </w:t>
            </w: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1 </w:t>
            </w:r>
          </w:p>
        </w:tc>
      </w:tr>
      <w:tr w:rsidR="00124AE7" w:rsidRPr="00124AE7" w14:paraId="15E41D82" w14:textId="77777777" w:rsidTr="007463F9">
        <w:tc>
          <w:tcPr>
            <w:tcW w:w="6941" w:type="dxa"/>
          </w:tcPr>
          <w:p w14:paraId="2596EC37" w14:textId="77777777" w:rsidR="00124AE7" w:rsidRPr="00124AE7" w:rsidRDefault="00124AE7" w:rsidP="00124AE7">
            <w:pPr>
              <w:rPr>
                <w:rFonts w:ascii="Arial" w:hAnsi="Arial" w:cs="Arial"/>
                <w:sz w:val="22"/>
                <w:szCs w:val="22"/>
              </w:rPr>
            </w:pPr>
            <w:r w:rsidRPr="00124AE7">
              <w:rPr>
                <w:rFonts w:ascii="Arial" w:eastAsia="Arial" w:hAnsi="Arial" w:cs="Arial"/>
                <w:sz w:val="22"/>
                <w:szCs w:val="22"/>
                <w:lang w:bidi="cy-GB"/>
              </w:rPr>
              <w:t>Adroddiadau Archwilio Mewnol (os o gwbl)</w:t>
            </w:r>
          </w:p>
        </w:tc>
        <w:tc>
          <w:tcPr>
            <w:tcW w:w="3114" w:type="dxa"/>
          </w:tcPr>
          <w:p w14:paraId="29F0CC8E" w14:textId="198AA988" w:rsidR="00124AE7" w:rsidRPr="00124AE7" w:rsidRDefault="004C4CEB" w:rsidP="00124A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>Eitem 5</w:t>
            </w:r>
            <w:r w:rsidR="00AF5647"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.  </w:t>
            </w: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1 </w:t>
            </w:r>
          </w:p>
        </w:tc>
      </w:tr>
      <w:tr w:rsidR="00124AE7" w:rsidRPr="00124AE7" w14:paraId="5379206D" w14:textId="77777777" w:rsidTr="007463F9">
        <w:tc>
          <w:tcPr>
            <w:tcW w:w="6941" w:type="dxa"/>
          </w:tcPr>
          <w:p w14:paraId="6B4CC75C" w14:textId="77777777" w:rsidR="00124AE7" w:rsidRPr="00124AE7" w:rsidRDefault="00124AE7" w:rsidP="00124AE7">
            <w:pPr>
              <w:rPr>
                <w:rFonts w:ascii="Arial" w:hAnsi="Arial" w:cs="Arial"/>
                <w:sz w:val="22"/>
                <w:szCs w:val="22"/>
              </w:rPr>
            </w:pPr>
            <w:r w:rsidRPr="00124AE7">
              <w:rPr>
                <w:rFonts w:ascii="Arial" w:eastAsia="Arial" w:hAnsi="Arial" w:cs="Arial"/>
                <w:sz w:val="22"/>
                <w:szCs w:val="22"/>
                <w:lang w:bidi="cy-GB"/>
              </w:rPr>
              <w:t>Argymhellion Archwilio Mewnol/Allanol – Adroddiad Cynnydd</w:t>
            </w:r>
          </w:p>
        </w:tc>
        <w:tc>
          <w:tcPr>
            <w:tcW w:w="3114" w:type="dxa"/>
          </w:tcPr>
          <w:p w14:paraId="7B890B08" w14:textId="58C62C92" w:rsidR="00124AE7" w:rsidRPr="00124AE7" w:rsidRDefault="004C4CEB" w:rsidP="00124A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>Eitem 5</w:t>
            </w:r>
            <w:r w:rsidR="00AF5647"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.  </w:t>
            </w: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>3 a 7</w:t>
            </w:r>
            <w:r w:rsidR="00AF5647"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.  </w:t>
            </w: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4 </w:t>
            </w:r>
          </w:p>
        </w:tc>
      </w:tr>
      <w:tr w:rsidR="00124AE7" w:rsidRPr="00124AE7" w14:paraId="27B19030" w14:textId="77777777" w:rsidTr="007463F9">
        <w:tc>
          <w:tcPr>
            <w:tcW w:w="6941" w:type="dxa"/>
          </w:tcPr>
          <w:p w14:paraId="68DDCC70" w14:textId="77777777" w:rsidR="00124AE7" w:rsidRPr="00124AE7" w:rsidRDefault="00124AE7" w:rsidP="00124AE7">
            <w:pPr>
              <w:rPr>
                <w:rFonts w:ascii="Arial" w:hAnsi="Arial" w:cs="Arial"/>
                <w:sz w:val="22"/>
                <w:szCs w:val="22"/>
              </w:rPr>
            </w:pPr>
            <w:r w:rsidRPr="00124AE7"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Materion y mae’n rhaid rhoi gwybod amdanynt i’r PASR </w:t>
            </w:r>
          </w:p>
        </w:tc>
        <w:tc>
          <w:tcPr>
            <w:tcW w:w="3114" w:type="dxa"/>
          </w:tcPr>
          <w:p w14:paraId="1FF8D289" w14:textId="77178967" w:rsidR="00124AE7" w:rsidRPr="00124AE7" w:rsidRDefault="004C4CEB" w:rsidP="00124A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>Eitem 8</w:t>
            </w:r>
            <w:r w:rsidR="00AF5647"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.  </w:t>
            </w: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1 </w:t>
            </w:r>
          </w:p>
        </w:tc>
      </w:tr>
      <w:tr w:rsidR="00124AE7" w:rsidRPr="00124AE7" w14:paraId="7530CB6E" w14:textId="77777777" w:rsidTr="007463F9">
        <w:tc>
          <w:tcPr>
            <w:tcW w:w="6941" w:type="dxa"/>
          </w:tcPr>
          <w:p w14:paraId="61F540AD" w14:textId="77777777" w:rsidR="00124AE7" w:rsidRPr="00124AE7" w:rsidRDefault="00124AE7" w:rsidP="00124AE7">
            <w:pPr>
              <w:rPr>
                <w:rFonts w:ascii="Arial" w:hAnsi="Arial" w:cs="Arial"/>
                <w:sz w:val="22"/>
                <w:szCs w:val="22"/>
              </w:rPr>
            </w:pPr>
            <w:r w:rsidRPr="00124AE7">
              <w:rPr>
                <w:rFonts w:ascii="Arial" w:eastAsia="Arial" w:hAnsi="Arial" w:cs="Arial"/>
                <w:sz w:val="22"/>
                <w:szCs w:val="22"/>
                <w:lang w:bidi="cy-GB"/>
              </w:rPr>
              <w:t>Prosiectau TGCh</w:t>
            </w:r>
          </w:p>
        </w:tc>
        <w:tc>
          <w:tcPr>
            <w:tcW w:w="3114" w:type="dxa"/>
          </w:tcPr>
          <w:p w14:paraId="18BF1261" w14:textId="45F4451D" w:rsidR="00124AE7" w:rsidRPr="00124AE7" w:rsidRDefault="004C4CEB" w:rsidP="00124A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>Eitem 6</w:t>
            </w:r>
            <w:r w:rsidR="00AF5647"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.  </w:t>
            </w: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3 </w:t>
            </w:r>
          </w:p>
        </w:tc>
      </w:tr>
      <w:tr w:rsidR="00124AE7" w:rsidRPr="00124AE7" w14:paraId="67FFB1E4" w14:textId="77777777" w:rsidTr="007463F9">
        <w:tc>
          <w:tcPr>
            <w:tcW w:w="6941" w:type="dxa"/>
            <w:tcBorders>
              <w:bottom w:val="single" w:sz="4" w:space="0" w:color="auto"/>
            </w:tcBorders>
          </w:tcPr>
          <w:p w14:paraId="6BF94401" w14:textId="77777777" w:rsidR="00124AE7" w:rsidRPr="00124AE7" w:rsidRDefault="00124AE7" w:rsidP="00124AE7">
            <w:pPr>
              <w:rPr>
                <w:rFonts w:ascii="Arial" w:hAnsi="Arial" w:cs="Arial"/>
                <w:sz w:val="22"/>
                <w:szCs w:val="22"/>
              </w:rPr>
            </w:pPr>
            <w:r w:rsidRPr="00124AE7">
              <w:rPr>
                <w:rFonts w:ascii="Arial" w:eastAsia="Arial" w:hAnsi="Arial" w:cs="Arial"/>
                <w:sz w:val="22"/>
                <w:szCs w:val="22"/>
                <w:lang w:bidi="cy-GB"/>
              </w:rPr>
              <w:t>Adroddiad Chwythu'r Chwiban Blynyddol</w:t>
            </w:r>
          </w:p>
        </w:tc>
        <w:tc>
          <w:tcPr>
            <w:tcW w:w="3114" w:type="dxa"/>
            <w:tcBorders>
              <w:bottom w:val="single" w:sz="4" w:space="0" w:color="auto"/>
            </w:tcBorders>
          </w:tcPr>
          <w:p w14:paraId="54B2BCBE" w14:textId="39BB8B7E" w:rsidR="00124AE7" w:rsidRPr="00124AE7" w:rsidRDefault="004C4CEB" w:rsidP="00124A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>Eitem 8</w:t>
            </w:r>
            <w:r w:rsidR="00AF5647"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.  </w:t>
            </w: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2 </w:t>
            </w:r>
          </w:p>
        </w:tc>
      </w:tr>
      <w:tr w:rsidR="00124AE7" w:rsidRPr="00124AE7" w14:paraId="2426916C" w14:textId="77777777" w:rsidTr="007463F9">
        <w:tc>
          <w:tcPr>
            <w:tcW w:w="6941" w:type="dxa"/>
            <w:tcBorders>
              <w:left w:val="nil"/>
              <w:right w:val="nil"/>
            </w:tcBorders>
          </w:tcPr>
          <w:p w14:paraId="5758751B" w14:textId="77777777" w:rsidR="00124AE7" w:rsidRPr="00124AE7" w:rsidRDefault="00124AE7" w:rsidP="00124AE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4" w:type="dxa"/>
            <w:tcBorders>
              <w:left w:val="nil"/>
              <w:right w:val="nil"/>
            </w:tcBorders>
          </w:tcPr>
          <w:p w14:paraId="7791819E" w14:textId="77777777" w:rsidR="00124AE7" w:rsidRPr="00124AE7" w:rsidRDefault="00124AE7" w:rsidP="00124A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4AE7" w:rsidRPr="00124AE7" w14:paraId="7DAC2C1D" w14:textId="77777777" w:rsidTr="00124AE7">
        <w:tc>
          <w:tcPr>
            <w:tcW w:w="6941" w:type="dxa"/>
            <w:shd w:val="clear" w:color="auto" w:fill="BFBFBF"/>
          </w:tcPr>
          <w:p w14:paraId="76A59BFF" w14:textId="77777777" w:rsidR="00124AE7" w:rsidRPr="00124AE7" w:rsidRDefault="00124AE7" w:rsidP="00124AE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24AE7">
              <w:rPr>
                <w:rFonts w:ascii="Arial" w:eastAsia="Arial" w:hAnsi="Arial" w:cs="Arial"/>
                <w:b/>
                <w:sz w:val="22"/>
                <w:szCs w:val="22"/>
                <w:lang w:bidi="cy-GB"/>
              </w:rPr>
              <w:t>Hydref 2021</w:t>
            </w:r>
          </w:p>
        </w:tc>
        <w:tc>
          <w:tcPr>
            <w:tcW w:w="3114" w:type="dxa"/>
            <w:shd w:val="clear" w:color="auto" w:fill="BFBFBF"/>
          </w:tcPr>
          <w:p w14:paraId="4A5E7594" w14:textId="77777777" w:rsidR="00124AE7" w:rsidRPr="00124AE7" w:rsidRDefault="00124AE7" w:rsidP="00124AE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24AE7" w:rsidRPr="00124AE7" w14:paraId="15FB2590" w14:textId="77777777" w:rsidTr="007463F9">
        <w:tc>
          <w:tcPr>
            <w:tcW w:w="6941" w:type="dxa"/>
          </w:tcPr>
          <w:p w14:paraId="179A5B27" w14:textId="77777777" w:rsidR="00124AE7" w:rsidRPr="00124AE7" w:rsidRDefault="00124AE7" w:rsidP="00124AE7">
            <w:pPr>
              <w:rPr>
                <w:rFonts w:ascii="Arial" w:hAnsi="Arial" w:cs="Arial"/>
                <w:sz w:val="22"/>
                <w:szCs w:val="22"/>
              </w:rPr>
            </w:pPr>
            <w:r w:rsidRPr="00124AE7">
              <w:rPr>
                <w:rFonts w:ascii="Arial" w:eastAsia="Arial" w:hAnsi="Arial" w:cs="Arial"/>
                <w:sz w:val="22"/>
                <w:szCs w:val="22"/>
                <w:lang w:bidi="cy-GB"/>
              </w:rPr>
              <w:t>Adroddiad Monitro Ariannol</w:t>
            </w:r>
          </w:p>
        </w:tc>
        <w:tc>
          <w:tcPr>
            <w:tcW w:w="3114" w:type="dxa"/>
          </w:tcPr>
          <w:p w14:paraId="17A7A895" w14:textId="278C2A65" w:rsidR="00124AE7" w:rsidRPr="00124AE7" w:rsidRDefault="004C4CEB" w:rsidP="00124A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>Eitem 7</w:t>
            </w:r>
            <w:r w:rsidR="00AF5647"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.  </w:t>
            </w: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1 </w:t>
            </w:r>
          </w:p>
        </w:tc>
      </w:tr>
      <w:tr w:rsidR="00124AE7" w:rsidRPr="00124AE7" w14:paraId="4F5E6D0A" w14:textId="77777777" w:rsidTr="007463F9">
        <w:tc>
          <w:tcPr>
            <w:tcW w:w="6941" w:type="dxa"/>
          </w:tcPr>
          <w:p w14:paraId="5EDCB916" w14:textId="77777777" w:rsidR="00124AE7" w:rsidRPr="00124AE7" w:rsidRDefault="00124AE7" w:rsidP="00124AE7">
            <w:pPr>
              <w:rPr>
                <w:rFonts w:ascii="Arial" w:hAnsi="Arial" w:cs="Arial"/>
                <w:sz w:val="22"/>
                <w:szCs w:val="22"/>
              </w:rPr>
            </w:pPr>
            <w:r w:rsidRPr="00124AE7">
              <w:rPr>
                <w:rFonts w:ascii="Arial" w:eastAsia="Arial" w:hAnsi="Arial" w:cs="Arial"/>
                <w:sz w:val="22"/>
                <w:szCs w:val="22"/>
                <w:lang w:bidi="cy-GB"/>
              </w:rPr>
              <w:t>Y Gofrestr Risgiau</w:t>
            </w:r>
          </w:p>
        </w:tc>
        <w:tc>
          <w:tcPr>
            <w:tcW w:w="3114" w:type="dxa"/>
          </w:tcPr>
          <w:p w14:paraId="54B56E89" w14:textId="75C926DB" w:rsidR="00124AE7" w:rsidRPr="00124AE7" w:rsidRDefault="004C4CEB" w:rsidP="00124A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>Eitem 6</w:t>
            </w:r>
            <w:r w:rsidR="00AF5647"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.  </w:t>
            </w: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2 </w:t>
            </w:r>
          </w:p>
        </w:tc>
      </w:tr>
      <w:tr w:rsidR="00124AE7" w:rsidRPr="00124AE7" w14:paraId="4C4C6BB6" w14:textId="77777777" w:rsidTr="007463F9">
        <w:tc>
          <w:tcPr>
            <w:tcW w:w="6941" w:type="dxa"/>
          </w:tcPr>
          <w:p w14:paraId="7489E85B" w14:textId="77777777" w:rsidR="00124AE7" w:rsidRPr="00124AE7" w:rsidRDefault="00124AE7" w:rsidP="00124AE7">
            <w:pPr>
              <w:rPr>
                <w:rFonts w:ascii="Arial" w:hAnsi="Arial" w:cs="Arial"/>
                <w:sz w:val="22"/>
                <w:szCs w:val="22"/>
              </w:rPr>
            </w:pPr>
            <w:r w:rsidRPr="00124AE7">
              <w:rPr>
                <w:rFonts w:ascii="Arial" w:eastAsia="Arial" w:hAnsi="Arial" w:cs="Arial"/>
                <w:sz w:val="22"/>
                <w:szCs w:val="22"/>
                <w:lang w:bidi="cy-GB"/>
              </w:rPr>
              <w:t>Adroddiadau Archwilio Mewnol (os o gwbl)</w:t>
            </w:r>
          </w:p>
        </w:tc>
        <w:tc>
          <w:tcPr>
            <w:tcW w:w="3114" w:type="dxa"/>
          </w:tcPr>
          <w:p w14:paraId="69A3CF16" w14:textId="11D69DED" w:rsidR="00124AE7" w:rsidRPr="00124AE7" w:rsidRDefault="004C4CEB" w:rsidP="00124A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>Eitem 5</w:t>
            </w:r>
            <w:r w:rsidR="00AF5647"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.  </w:t>
            </w: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>3 a 5</w:t>
            </w:r>
            <w:r w:rsidR="00AF5647"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.  </w:t>
            </w: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4 </w:t>
            </w:r>
          </w:p>
        </w:tc>
      </w:tr>
      <w:tr w:rsidR="00124AE7" w:rsidRPr="00124AE7" w14:paraId="6BBF52DB" w14:textId="77777777" w:rsidTr="007463F9">
        <w:tc>
          <w:tcPr>
            <w:tcW w:w="6941" w:type="dxa"/>
          </w:tcPr>
          <w:p w14:paraId="2ACD1476" w14:textId="77777777" w:rsidR="00124AE7" w:rsidRPr="00124AE7" w:rsidRDefault="00124AE7" w:rsidP="00124AE7">
            <w:pPr>
              <w:rPr>
                <w:rFonts w:ascii="Arial" w:hAnsi="Arial" w:cs="Arial"/>
                <w:sz w:val="22"/>
                <w:szCs w:val="22"/>
              </w:rPr>
            </w:pPr>
            <w:r w:rsidRPr="00124AE7"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Archwilio Mewnol - Adroddiad ar gynnydd yn erbyn y Cynllun Archwilio </w:t>
            </w:r>
          </w:p>
        </w:tc>
        <w:tc>
          <w:tcPr>
            <w:tcW w:w="3114" w:type="dxa"/>
          </w:tcPr>
          <w:p w14:paraId="1896C990" w14:textId="39B3FF27" w:rsidR="00124AE7" w:rsidRPr="00124AE7" w:rsidRDefault="004C4CEB" w:rsidP="00124A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>Eitem 5</w:t>
            </w:r>
            <w:r w:rsidR="00AF5647"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.  </w:t>
            </w: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2 </w:t>
            </w:r>
          </w:p>
        </w:tc>
      </w:tr>
      <w:tr w:rsidR="00124AE7" w:rsidRPr="00124AE7" w14:paraId="328DCBD7" w14:textId="77777777" w:rsidTr="007463F9">
        <w:tc>
          <w:tcPr>
            <w:tcW w:w="6941" w:type="dxa"/>
          </w:tcPr>
          <w:p w14:paraId="25DA8895" w14:textId="77777777" w:rsidR="00124AE7" w:rsidRPr="00124AE7" w:rsidRDefault="00124AE7" w:rsidP="00124AE7">
            <w:pPr>
              <w:rPr>
                <w:rFonts w:ascii="Arial" w:hAnsi="Arial" w:cs="Arial"/>
                <w:sz w:val="22"/>
                <w:szCs w:val="22"/>
              </w:rPr>
            </w:pPr>
            <w:r w:rsidRPr="00124AE7">
              <w:rPr>
                <w:rFonts w:ascii="Arial" w:eastAsia="Arial" w:hAnsi="Arial" w:cs="Arial"/>
                <w:sz w:val="22"/>
                <w:szCs w:val="22"/>
                <w:lang w:bidi="cy-GB"/>
              </w:rPr>
              <w:t>Argymhellion Archwilio Mewnol/Allanol – Adroddiad Cynnydd</w:t>
            </w:r>
          </w:p>
        </w:tc>
        <w:tc>
          <w:tcPr>
            <w:tcW w:w="3114" w:type="dxa"/>
          </w:tcPr>
          <w:p w14:paraId="4BB67AB2" w14:textId="71C4B8B1" w:rsidR="00124AE7" w:rsidRPr="00124AE7" w:rsidRDefault="004C4CEB" w:rsidP="00124A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>Eitem 5</w:t>
            </w:r>
            <w:r w:rsidR="00AF5647"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.  </w:t>
            </w: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>1 a 7</w:t>
            </w:r>
            <w:r w:rsidR="00AF5647"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.  </w:t>
            </w: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3 </w:t>
            </w:r>
          </w:p>
        </w:tc>
      </w:tr>
      <w:tr w:rsidR="00124AE7" w:rsidRPr="00124AE7" w14:paraId="75094BD9" w14:textId="77777777" w:rsidTr="007463F9">
        <w:tc>
          <w:tcPr>
            <w:tcW w:w="6941" w:type="dxa"/>
          </w:tcPr>
          <w:p w14:paraId="04D1D465" w14:textId="77777777" w:rsidR="00124AE7" w:rsidRPr="00124AE7" w:rsidRDefault="00124AE7" w:rsidP="00124AE7">
            <w:pPr>
              <w:rPr>
                <w:rFonts w:ascii="Arial" w:hAnsi="Arial" w:cs="Arial"/>
                <w:sz w:val="22"/>
                <w:szCs w:val="22"/>
              </w:rPr>
            </w:pPr>
            <w:r w:rsidRPr="00124AE7">
              <w:rPr>
                <w:rFonts w:ascii="Arial" w:eastAsia="Arial" w:hAnsi="Arial" w:cs="Arial"/>
                <w:sz w:val="22"/>
                <w:szCs w:val="22"/>
                <w:lang w:bidi="cy-GB"/>
              </w:rPr>
              <w:t>Adolygu'r fframwaith Atal Twyll a threfniadau gwrth-lygredd</w:t>
            </w:r>
          </w:p>
        </w:tc>
        <w:tc>
          <w:tcPr>
            <w:tcW w:w="3114" w:type="dxa"/>
          </w:tcPr>
          <w:p w14:paraId="00CDDFA4" w14:textId="2C815A10" w:rsidR="00124AE7" w:rsidRPr="00124AE7" w:rsidRDefault="004C4CEB" w:rsidP="00124A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>Eitem 6</w:t>
            </w:r>
            <w:r w:rsidR="00AF5647"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.  </w:t>
            </w: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4 </w:t>
            </w:r>
          </w:p>
        </w:tc>
      </w:tr>
      <w:tr w:rsidR="00124AE7" w:rsidRPr="00124AE7" w14:paraId="63A2CED3" w14:textId="77777777" w:rsidTr="007463F9">
        <w:tc>
          <w:tcPr>
            <w:tcW w:w="6941" w:type="dxa"/>
          </w:tcPr>
          <w:p w14:paraId="00AFC9A9" w14:textId="77777777" w:rsidR="00124AE7" w:rsidRPr="00124AE7" w:rsidRDefault="00124AE7" w:rsidP="00124AE7">
            <w:pPr>
              <w:rPr>
                <w:rFonts w:ascii="Arial" w:hAnsi="Arial" w:cs="Arial"/>
                <w:sz w:val="22"/>
                <w:szCs w:val="22"/>
              </w:rPr>
            </w:pPr>
            <w:r w:rsidRPr="00124AE7"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Materion y mae’n rhaid rhoi gwybod amdanynt i’r PASR </w:t>
            </w:r>
          </w:p>
        </w:tc>
        <w:tc>
          <w:tcPr>
            <w:tcW w:w="3114" w:type="dxa"/>
          </w:tcPr>
          <w:p w14:paraId="72D800C7" w14:textId="4642B0EC" w:rsidR="00124AE7" w:rsidRPr="00124AE7" w:rsidRDefault="004C4CEB" w:rsidP="00124A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>Eitem 8</w:t>
            </w:r>
            <w:r w:rsidR="00AF5647"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.  </w:t>
            </w: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1 </w:t>
            </w:r>
          </w:p>
        </w:tc>
      </w:tr>
      <w:tr w:rsidR="00124AE7" w:rsidRPr="00124AE7" w14:paraId="243BE976" w14:textId="77777777" w:rsidTr="004C4CEB">
        <w:trPr>
          <w:trHeight w:val="146"/>
        </w:trPr>
        <w:tc>
          <w:tcPr>
            <w:tcW w:w="6941" w:type="dxa"/>
            <w:tcBorders>
              <w:bottom w:val="single" w:sz="4" w:space="0" w:color="auto"/>
            </w:tcBorders>
          </w:tcPr>
          <w:p w14:paraId="77E555AE" w14:textId="77777777" w:rsidR="00124AE7" w:rsidRPr="00124AE7" w:rsidRDefault="00124AE7" w:rsidP="00124AE7">
            <w:pPr>
              <w:rPr>
                <w:rFonts w:ascii="Arial" w:hAnsi="Arial" w:cs="Arial"/>
                <w:sz w:val="22"/>
                <w:szCs w:val="22"/>
              </w:rPr>
            </w:pPr>
            <w:r w:rsidRPr="00124AE7">
              <w:rPr>
                <w:rFonts w:ascii="Arial" w:eastAsia="Arial" w:hAnsi="Arial" w:cs="Arial"/>
                <w:sz w:val="22"/>
                <w:szCs w:val="22"/>
                <w:lang w:bidi="cy-GB"/>
              </w:rPr>
              <w:t>Prosiectau TGCh</w:t>
            </w:r>
          </w:p>
        </w:tc>
        <w:tc>
          <w:tcPr>
            <w:tcW w:w="3114" w:type="dxa"/>
            <w:tcBorders>
              <w:bottom w:val="single" w:sz="4" w:space="0" w:color="auto"/>
            </w:tcBorders>
          </w:tcPr>
          <w:p w14:paraId="3414FD08" w14:textId="5B36B766" w:rsidR="00124AE7" w:rsidRPr="00124AE7" w:rsidRDefault="004C4CEB" w:rsidP="00124A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>Eitem 6</w:t>
            </w:r>
            <w:r w:rsidR="00AF5647"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.  </w:t>
            </w: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6 </w:t>
            </w:r>
          </w:p>
        </w:tc>
      </w:tr>
      <w:tr w:rsidR="00124AE7" w:rsidRPr="00124AE7" w14:paraId="46DFDF14" w14:textId="77777777" w:rsidTr="007463F9">
        <w:tc>
          <w:tcPr>
            <w:tcW w:w="6941" w:type="dxa"/>
            <w:tcBorders>
              <w:left w:val="nil"/>
              <w:right w:val="nil"/>
            </w:tcBorders>
          </w:tcPr>
          <w:p w14:paraId="29780745" w14:textId="77777777" w:rsidR="00124AE7" w:rsidRPr="00124AE7" w:rsidRDefault="00124AE7" w:rsidP="00124AE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4" w:type="dxa"/>
            <w:tcBorders>
              <w:left w:val="nil"/>
              <w:right w:val="nil"/>
            </w:tcBorders>
          </w:tcPr>
          <w:p w14:paraId="7CBBACC4" w14:textId="77777777" w:rsidR="00124AE7" w:rsidRPr="00124AE7" w:rsidRDefault="00124AE7" w:rsidP="00124A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4AE7" w:rsidRPr="00124AE7" w14:paraId="74491E90" w14:textId="77777777" w:rsidTr="00124AE7">
        <w:tc>
          <w:tcPr>
            <w:tcW w:w="6941" w:type="dxa"/>
            <w:shd w:val="clear" w:color="auto" w:fill="BFBFBF"/>
          </w:tcPr>
          <w:p w14:paraId="157DD01E" w14:textId="77777777" w:rsidR="00124AE7" w:rsidRPr="00124AE7" w:rsidRDefault="00124AE7" w:rsidP="00124AE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24AE7">
              <w:rPr>
                <w:rFonts w:ascii="Arial" w:eastAsia="Arial" w:hAnsi="Arial" w:cs="Arial"/>
                <w:b/>
                <w:sz w:val="22"/>
                <w:szCs w:val="22"/>
                <w:lang w:bidi="cy-GB"/>
              </w:rPr>
              <w:t>Ionawr 2022</w:t>
            </w:r>
          </w:p>
        </w:tc>
        <w:tc>
          <w:tcPr>
            <w:tcW w:w="3114" w:type="dxa"/>
            <w:shd w:val="clear" w:color="auto" w:fill="BFBFBF"/>
          </w:tcPr>
          <w:p w14:paraId="16A5DE2D" w14:textId="77777777" w:rsidR="00124AE7" w:rsidRPr="00124AE7" w:rsidRDefault="00124AE7" w:rsidP="00124AE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24AE7" w:rsidRPr="00124AE7" w14:paraId="65F4BCF8" w14:textId="77777777" w:rsidTr="007463F9">
        <w:tc>
          <w:tcPr>
            <w:tcW w:w="6941" w:type="dxa"/>
          </w:tcPr>
          <w:p w14:paraId="34267FB0" w14:textId="77777777" w:rsidR="00124AE7" w:rsidRPr="00124AE7" w:rsidRDefault="00124AE7" w:rsidP="00124AE7">
            <w:pPr>
              <w:rPr>
                <w:rFonts w:ascii="Arial" w:hAnsi="Arial" w:cs="Arial"/>
                <w:sz w:val="22"/>
                <w:szCs w:val="22"/>
              </w:rPr>
            </w:pPr>
            <w:r w:rsidRPr="00124AE7">
              <w:rPr>
                <w:rFonts w:ascii="Arial" w:eastAsia="Arial" w:hAnsi="Arial" w:cs="Arial"/>
                <w:sz w:val="22"/>
                <w:szCs w:val="22"/>
                <w:lang w:bidi="cy-GB"/>
              </w:rPr>
              <w:t>Adroddiad Monitro Ariannol</w:t>
            </w:r>
          </w:p>
        </w:tc>
        <w:tc>
          <w:tcPr>
            <w:tcW w:w="3114" w:type="dxa"/>
          </w:tcPr>
          <w:p w14:paraId="43FD42B4" w14:textId="302A8D58" w:rsidR="003E15FF" w:rsidRPr="00124AE7" w:rsidRDefault="00654DCA" w:rsidP="006C78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>Eitem 7</w:t>
            </w:r>
            <w:r w:rsidR="00AF5647"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.  </w:t>
            </w: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1 </w:t>
            </w:r>
          </w:p>
        </w:tc>
      </w:tr>
      <w:tr w:rsidR="00124AE7" w:rsidRPr="00124AE7" w14:paraId="343C59C1" w14:textId="77777777" w:rsidTr="007463F9">
        <w:tc>
          <w:tcPr>
            <w:tcW w:w="6941" w:type="dxa"/>
          </w:tcPr>
          <w:p w14:paraId="79025E2A" w14:textId="77777777" w:rsidR="00124AE7" w:rsidRPr="00124AE7" w:rsidRDefault="00124AE7" w:rsidP="00124AE7">
            <w:pPr>
              <w:rPr>
                <w:rFonts w:ascii="Arial" w:hAnsi="Arial" w:cs="Arial"/>
                <w:sz w:val="22"/>
                <w:szCs w:val="22"/>
              </w:rPr>
            </w:pPr>
            <w:r w:rsidRPr="00124AE7">
              <w:rPr>
                <w:rFonts w:ascii="Arial" w:eastAsia="Arial" w:hAnsi="Arial" w:cs="Arial"/>
                <w:sz w:val="22"/>
                <w:szCs w:val="22"/>
                <w:lang w:bidi="cy-GB"/>
              </w:rPr>
              <w:t>Y Gofrestr Risgiau</w:t>
            </w:r>
          </w:p>
        </w:tc>
        <w:tc>
          <w:tcPr>
            <w:tcW w:w="3114" w:type="dxa"/>
          </w:tcPr>
          <w:p w14:paraId="6AE37CEC" w14:textId="3D6228ED" w:rsidR="00124AE7" w:rsidRPr="00124AE7" w:rsidRDefault="003E15FF" w:rsidP="00124A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>Eitem 6</w:t>
            </w:r>
            <w:r w:rsidR="00AF5647"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.  </w:t>
            </w: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1 </w:t>
            </w:r>
          </w:p>
        </w:tc>
      </w:tr>
      <w:tr w:rsidR="00124AE7" w:rsidRPr="00124AE7" w14:paraId="44D18B61" w14:textId="77777777" w:rsidTr="007463F9">
        <w:tc>
          <w:tcPr>
            <w:tcW w:w="6941" w:type="dxa"/>
          </w:tcPr>
          <w:p w14:paraId="0A4C09DF" w14:textId="77777777" w:rsidR="00124AE7" w:rsidRPr="00124AE7" w:rsidRDefault="00124AE7" w:rsidP="00124AE7">
            <w:pPr>
              <w:rPr>
                <w:rFonts w:ascii="Arial" w:hAnsi="Arial" w:cs="Arial"/>
                <w:sz w:val="22"/>
                <w:szCs w:val="22"/>
              </w:rPr>
            </w:pPr>
            <w:r w:rsidRPr="00124AE7">
              <w:rPr>
                <w:rFonts w:ascii="Arial" w:eastAsia="Arial" w:hAnsi="Arial" w:cs="Arial"/>
                <w:sz w:val="22"/>
                <w:szCs w:val="22"/>
                <w:lang w:bidi="cy-GB"/>
              </w:rPr>
              <w:t>Adroddiadau Archwilio Mewnol (os o gwbl)</w:t>
            </w:r>
          </w:p>
        </w:tc>
        <w:tc>
          <w:tcPr>
            <w:tcW w:w="3114" w:type="dxa"/>
          </w:tcPr>
          <w:p w14:paraId="222371CD" w14:textId="5E898618" w:rsidR="00124AE7" w:rsidRPr="00124AE7" w:rsidRDefault="003E15FF" w:rsidP="00124A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>Eitem 5</w:t>
            </w:r>
            <w:r w:rsidR="00AF5647"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.  </w:t>
            </w: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>3, 5</w:t>
            </w:r>
            <w:r w:rsidR="00AF5647"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.  </w:t>
            </w: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>4 a 5</w:t>
            </w:r>
            <w:r w:rsidR="00AF5647"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.  </w:t>
            </w: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5 </w:t>
            </w:r>
          </w:p>
        </w:tc>
      </w:tr>
      <w:tr w:rsidR="00124AE7" w:rsidRPr="00124AE7" w14:paraId="1460823B" w14:textId="77777777" w:rsidTr="007463F9">
        <w:tc>
          <w:tcPr>
            <w:tcW w:w="6941" w:type="dxa"/>
          </w:tcPr>
          <w:p w14:paraId="35DCF423" w14:textId="77777777" w:rsidR="00124AE7" w:rsidRPr="00124AE7" w:rsidRDefault="00124AE7" w:rsidP="00124AE7">
            <w:pPr>
              <w:rPr>
                <w:rFonts w:ascii="Arial" w:hAnsi="Arial" w:cs="Arial"/>
                <w:sz w:val="22"/>
                <w:szCs w:val="22"/>
              </w:rPr>
            </w:pPr>
            <w:r w:rsidRPr="00124AE7"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Archwilio Mewnol - Adroddiad ar gynnydd yn erbyn y Cynllun Archwilio </w:t>
            </w:r>
          </w:p>
        </w:tc>
        <w:tc>
          <w:tcPr>
            <w:tcW w:w="3114" w:type="dxa"/>
          </w:tcPr>
          <w:p w14:paraId="788EABC4" w14:textId="1E31D124" w:rsidR="00124AE7" w:rsidRPr="00124AE7" w:rsidRDefault="003E15FF" w:rsidP="00124A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>Eitem 5</w:t>
            </w:r>
            <w:r w:rsidR="00AF5647"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.  </w:t>
            </w: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1 </w:t>
            </w:r>
          </w:p>
        </w:tc>
      </w:tr>
      <w:tr w:rsidR="00124AE7" w:rsidRPr="00124AE7" w14:paraId="3349C1C1" w14:textId="77777777" w:rsidTr="007463F9">
        <w:tc>
          <w:tcPr>
            <w:tcW w:w="6941" w:type="dxa"/>
          </w:tcPr>
          <w:p w14:paraId="5570C702" w14:textId="77777777" w:rsidR="00124AE7" w:rsidRPr="00124AE7" w:rsidRDefault="00124AE7" w:rsidP="00124AE7">
            <w:pPr>
              <w:rPr>
                <w:rFonts w:ascii="Arial" w:hAnsi="Arial" w:cs="Arial"/>
                <w:sz w:val="22"/>
                <w:szCs w:val="22"/>
              </w:rPr>
            </w:pPr>
            <w:r w:rsidRPr="00124AE7">
              <w:rPr>
                <w:rFonts w:ascii="Arial" w:eastAsia="Arial" w:hAnsi="Arial" w:cs="Arial"/>
                <w:sz w:val="22"/>
                <w:szCs w:val="22"/>
                <w:lang w:bidi="cy-GB"/>
              </w:rPr>
              <w:t>Argymhellion Archwilio Mewnol/Allanol – Adroddiad Cynnydd</w:t>
            </w:r>
          </w:p>
        </w:tc>
        <w:tc>
          <w:tcPr>
            <w:tcW w:w="3114" w:type="dxa"/>
          </w:tcPr>
          <w:p w14:paraId="628F6CB2" w14:textId="6EF462E9" w:rsidR="00124AE7" w:rsidRPr="00124AE7" w:rsidRDefault="003E15FF" w:rsidP="00124A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>Eitem 5</w:t>
            </w:r>
            <w:r w:rsidR="00AF5647"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.  </w:t>
            </w: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>1 a 7</w:t>
            </w:r>
            <w:r w:rsidR="00AF5647"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.  </w:t>
            </w: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3 </w:t>
            </w:r>
          </w:p>
        </w:tc>
      </w:tr>
      <w:tr w:rsidR="00124AE7" w:rsidRPr="00124AE7" w14:paraId="31EAAE18" w14:textId="77777777" w:rsidTr="007463F9">
        <w:tc>
          <w:tcPr>
            <w:tcW w:w="6941" w:type="dxa"/>
          </w:tcPr>
          <w:p w14:paraId="2F9AE1D4" w14:textId="77777777" w:rsidR="00124AE7" w:rsidRPr="00124AE7" w:rsidRDefault="00124AE7" w:rsidP="00124AE7">
            <w:pPr>
              <w:rPr>
                <w:rFonts w:ascii="Arial" w:hAnsi="Arial" w:cs="Arial"/>
                <w:sz w:val="22"/>
                <w:szCs w:val="22"/>
              </w:rPr>
            </w:pPr>
            <w:r w:rsidRPr="00124AE7"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Adolygu’r Cylch Gorchwyl a’r Rhaglen Waith </w:t>
            </w:r>
          </w:p>
        </w:tc>
        <w:tc>
          <w:tcPr>
            <w:tcW w:w="3114" w:type="dxa"/>
          </w:tcPr>
          <w:p w14:paraId="63D65E40" w14:textId="3E8CA199" w:rsidR="00124AE7" w:rsidRPr="00124AE7" w:rsidRDefault="003E15FF" w:rsidP="00124A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>Eitem 8</w:t>
            </w:r>
            <w:r w:rsidR="00AF5647"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.  </w:t>
            </w: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2 </w:t>
            </w:r>
          </w:p>
        </w:tc>
      </w:tr>
      <w:tr w:rsidR="00124AE7" w:rsidRPr="00124AE7" w14:paraId="2645554D" w14:textId="77777777" w:rsidTr="007463F9">
        <w:tc>
          <w:tcPr>
            <w:tcW w:w="6941" w:type="dxa"/>
          </w:tcPr>
          <w:p w14:paraId="13259754" w14:textId="77777777" w:rsidR="00124AE7" w:rsidRPr="00124AE7" w:rsidRDefault="00124AE7" w:rsidP="00124AE7">
            <w:pPr>
              <w:rPr>
                <w:rFonts w:ascii="Arial" w:hAnsi="Arial" w:cs="Arial"/>
                <w:sz w:val="22"/>
                <w:szCs w:val="22"/>
              </w:rPr>
            </w:pPr>
            <w:r w:rsidRPr="00124AE7"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Materion y mae’n rhaid rhoi gwybod amdanynt i’r PASR </w:t>
            </w:r>
          </w:p>
        </w:tc>
        <w:tc>
          <w:tcPr>
            <w:tcW w:w="3114" w:type="dxa"/>
          </w:tcPr>
          <w:p w14:paraId="242B255E" w14:textId="569A01A3" w:rsidR="00124AE7" w:rsidRPr="00124AE7" w:rsidRDefault="003E15FF" w:rsidP="00124A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>Eitem 8</w:t>
            </w:r>
            <w:r w:rsidR="00AF5647"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.  </w:t>
            </w: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1 </w:t>
            </w:r>
          </w:p>
        </w:tc>
      </w:tr>
      <w:tr w:rsidR="00124AE7" w:rsidRPr="00124AE7" w14:paraId="1353E8EA" w14:textId="77777777" w:rsidTr="007463F9">
        <w:tc>
          <w:tcPr>
            <w:tcW w:w="6941" w:type="dxa"/>
            <w:tcBorders>
              <w:bottom w:val="single" w:sz="4" w:space="0" w:color="auto"/>
            </w:tcBorders>
          </w:tcPr>
          <w:p w14:paraId="4CE62FC2" w14:textId="77777777" w:rsidR="00124AE7" w:rsidRPr="00124AE7" w:rsidRDefault="00124AE7" w:rsidP="00124AE7">
            <w:pPr>
              <w:rPr>
                <w:rFonts w:ascii="Arial" w:hAnsi="Arial" w:cs="Arial"/>
                <w:sz w:val="22"/>
                <w:szCs w:val="22"/>
              </w:rPr>
            </w:pPr>
            <w:r w:rsidRPr="00124AE7">
              <w:rPr>
                <w:rFonts w:ascii="Arial" w:eastAsia="Arial" w:hAnsi="Arial" w:cs="Arial"/>
                <w:sz w:val="22"/>
                <w:szCs w:val="22"/>
                <w:lang w:bidi="cy-GB"/>
              </w:rPr>
              <w:t>Prosiectau TGCh</w:t>
            </w:r>
          </w:p>
        </w:tc>
        <w:tc>
          <w:tcPr>
            <w:tcW w:w="3114" w:type="dxa"/>
            <w:tcBorders>
              <w:bottom w:val="single" w:sz="4" w:space="0" w:color="auto"/>
            </w:tcBorders>
          </w:tcPr>
          <w:p w14:paraId="35C2F593" w14:textId="70B19FEB" w:rsidR="00124AE7" w:rsidRPr="00124AE7" w:rsidRDefault="003E15FF" w:rsidP="00124A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>Eitem 6</w:t>
            </w:r>
            <w:r w:rsidR="00AF5647"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.  </w:t>
            </w: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5 </w:t>
            </w:r>
          </w:p>
        </w:tc>
      </w:tr>
      <w:tr w:rsidR="00124AE7" w:rsidRPr="00124AE7" w14:paraId="4632F8DB" w14:textId="77777777" w:rsidTr="007463F9">
        <w:tc>
          <w:tcPr>
            <w:tcW w:w="6941" w:type="dxa"/>
            <w:tcBorders>
              <w:left w:val="nil"/>
              <w:right w:val="nil"/>
            </w:tcBorders>
          </w:tcPr>
          <w:p w14:paraId="151B0AB0" w14:textId="77777777" w:rsidR="00124AE7" w:rsidRPr="00124AE7" w:rsidRDefault="00124AE7" w:rsidP="00124AE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4" w:type="dxa"/>
            <w:tcBorders>
              <w:left w:val="nil"/>
              <w:right w:val="nil"/>
            </w:tcBorders>
          </w:tcPr>
          <w:p w14:paraId="4975C5D3" w14:textId="77777777" w:rsidR="00124AE7" w:rsidRPr="00124AE7" w:rsidRDefault="00124AE7" w:rsidP="00124A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4AE7" w:rsidRPr="00124AE7" w14:paraId="73434E0B" w14:textId="77777777" w:rsidTr="007463F9">
        <w:tc>
          <w:tcPr>
            <w:tcW w:w="6941" w:type="dxa"/>
          </w:tcPr>
          <w:p w14:paraId="2C81D528" w14:textId="77777777" w:rsidR="00124AE7" w:rsidRPr="00124AE7" w:rsidRDefault="00124AE7" w:rsidP="00124AE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24AE7">
              <w:rPr>
                <w:rFonts w:ascii="Arial" w:eastAsia="Arial" w:hAnsi="Arial" w:cs="Arial"/>
                <w:b/>
                <w:sz w:val="22"/>
                <w:szCs w:val="22"/>
                <w:lang w:bidi="cy-GB"/>
              </w:rPr>
              <w:t>Ebrill 2022</w:t>
            </w:r>
          </w:p>
        </w:tc>
        <w:tc>
          <w:tcPr>
            <w:tcW w:w="3114" w:type="dxa"/>
          </w:tcPr>
          <w:p w14:paraId="0BDB3314" w14:textId="77777777" w:rsidR="00124AE7" w:rsidRPr="00124AE7" w:rsidRDefault="00124AE7" w:rsidP="00124AE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24AE7" w:rsidRPr="00124AE7" w14:paraId="18FF9336" w14:textId="77777777" w:rsidTr="007463F9">
        <w:tc>
          <w:tcPr>
            <w:tcW w:w="6941" w:type="dxa"/>
          </w:tcPr>
          <w:p w14:paraId="7815FCA5" w14:textId="77777777" w:rsidR="00124AE7" w:rsidRPr="00124AE7" w:rsidRDefault="00124AE7" w:rsidP="00124AE7">
            <w:pPr>
              <w:rPr>
                <w:rFonts w:ascii="Arial" w:hAnsi="Arial" w:cs="Arial"/>
                <w:sz w:val="22"/>
                <w:szCs w:val="22"/>
              </w:rPr>
            </w:pPr>
            <w:r w:rsidRPr="00124AE7">
              <w:rPr>
                <w:rFonts w:ascii="Arial" w:eastAsia="Arial" w:hAnsi="Arial" w:cs="Arial"/>
                <w:sz w:val="22"/>
                <w:szCs w:val="22"/>
                <w:lang w:bidi="cy-GB"/>
              </w:rPr>
              <w:t>Cyfrifon Naw Mis</w:t>
            </w:r>
          </w:p>
        </w:tc>
        <w:tc>
          <w:tcPr>
            <w:tcW w:w="3114" w:type="dxa"/>
          </w:tcPr>
          <w:p w14:paraId="7E8A417F" w14:textId="626A6DFE" w:rsidR="00124AE7" w:rsidRPr="00124AE7" w:rsidRDefault="006C7872" w:rsidP="00124A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>Eitem 7</w:t>
            </w:r>
            <w:r w:rsidR="00AF5647"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.  </w:t>
            </w: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2 cyfarfod mis Ionawr </w:t>
            </w:r>
          </w:p>
        </w:tc>
      </w:tr>
      <w:tr w:rsidR="00124AE7" w:rsidRPr="00124AE7" w14:paraId="372F071F" w14:textId="77777777" w:rsidTr="007463F9">
        <w:tc>
          <w:tcPr>
            <w:tcW w:w="6941" w:type="dxa"/>
          </w:tcPr>
          <w:p w14:paraId="1FBF2BA7" w14:textId="77777777" w:rsidR="00124AE7" w:rsidRPr="00124AE7" w:rsidRDefault="00124AE7" w:rsidP="00124AE7">
            <w:pPr>
              <w:rPr>
                <w:rFonts w:ascii="Arial" w:hAnsi="Arial" w:cs="Arial"/>
                <w:sz w:val="22"/>
                <w:szCs w:val="22"/>
              </w:rPr>
            </w:pPr>
            <w:r w:rsidRPr="00124AE7">
              <w:rPr>
                <w:rFonts w:ascii="Arial" w:eastAsia="Arial" w:hAnsi="Arial" w:cs="Arial"/>
                <w:sz w:val="22"/>
                <w:szCs w:val="22"/>
                <w:lang w:bidi="cy-GB"/>
              </w:rPr>
              <w:lastRenderedPageBreak/>
              <w:t>Datganiad Llywodraethu Drafft</w:t>
            </w:r>
          </w:p>
        </w:tc>
        <w:tc>
          <w:tcPr>
            <w:tcW w:w="3114" w:type="dxa"/>
          </w:tcPr>
          <w:p w14:paraId="03FA5F84" w14:textId="39657DE7" w:rsidR="00124AE7" w:rsidRPr="00124AE7" w:rsidRDefault="000606F7" w:rsidP="00124A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>Eitem 6</w:t>
            </w:r>
            <w:r w:rsidR="00AF5647"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.  </w:t>
            </w: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5 </w:t>
            </w:r>
          </w:p>
        </w:tc>
      </w:tr>
      <w:tr w:rsidR="00124AE7" w:rsidRPr="00124AE7" w14:paraId="7C1C7B44" w14:textId="77777777" w:rsidTr="007463F9">
        <w:tc>
          <w:tcPr>
            <w:tcW w:w="6941" w:type="dxa"/>
          </w:tcPr>
          <w:p w14:paraId="223104A2" w14:textId="77777777" w:rsidR="00124AE7" w:rsidRPr="00124AE7" w:rsidRDefault="00124AE7" w:rsidP="00124AE7">
            <w:pPr>
              <w:rPr>
                <w:rFonts w:ascii="Arial" w:hAnsi="Arial" w:cs="Arial"/>
                <w:sz w:val="22"/>
                <w:szCs w:val="22"/>
              </w:rPr>
            </w:pPr>
            <w:r w:rsidRPr="00124AE7">
              <w:rPr>
                <w:rFonts w:ascii="Arial" w:eastAsia="Arial" w:hAnsi="Arial" w:cs="Arial"/>
                <w:sz w:val="22"/>
                <w:szCs w:val="22"/>
                <w:lang w:bidi="cy-GB"/>
              </w:rPr>
              <w:t>Archwilio Allanol – Crynodeb o Strategaeth Archwilio 2022-2023</w:t>
            </w:r>
          </w:p>
        </w:tc>
        <w:tc>
          <w:tcPr>
            <w:tcW w:w="3114" w:type="dxa"/>
          </w:tcPr>
          <w:p w14:paraId="4D8B828F" w14:textId="4618FA86" w:rsidR="00124AE7" w:rsidRPr="00124AE7" w:rsidRDefault="000606F7" w:rsidP="00124A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>Eitem 7</w:t>
            </w:r>
            <w:r w:rsidR="00AF5647"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.  </w:t>
            </w: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5 </w:t>
            </w:r>
          </w:p>
        </w:tc>
      </w:tr>
      <w:tr w:rsidR="00124AE7" w:rsidRPr="00124AE7" w14:paraId="5AB332D9" w14:textId="77777777" w:rsidTr="007463F9">
        <w:tc>
          <w:tcPr>
            <w:tcW w:w="6941" w:type="dxa"/>
          </w:tcPr>
          <w:p w14:paraId="6BB1DF4E" w14:textId="3BB9AE57" w:rsidR="00124AE7" w:rsidRPr="00124AE7" w:rsidRDefault="00124AE7" w:rsidP="00124AE7">
            <w:pPr>
              <w:rPr>
                <w:rFonts w:ascii="Arial" w:hAnsi="Arial" w:cs="Arial"/>
                <w:sz w:val="22"/>
                <w:szCs w:val="22"/>
              </w:rPr>
            </w:pPr>
            <w:r w:rsidRPr="00124AE7">
              <w:rPr>
                <w:rFonts w:ascii="Arial" w:eastAsia="Arial" w:hAnsi="Arial" w:cs="Arial"/>
                <w:sz w:val="22"/>
                <w:szCs w:val="22"/>
                <w:lang w:bidi="cy-GB"/>
              </w:rPr>
              <w:t>Adroddiad / Adolygiad Blynyddol y PASR</w:t>
            </w:r>
          </w:p>
        </w:tc>
        <w:tc>
          <w:tcPr>
            <w:tcW w:w="3114" w:type="dxa"/>
          </w:tcPr>
          <w:p w14:paraId="21D09A11" w14:textId="5723FC4F" w:rsidR="00124AE7" w:rsidRPr="00124AE7" w:rsidRDefault="000606F7" w:rsidP="00124A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>Eitem 8</w:t>
            </w:r>
            <w:r w:rsidR="00AF5647"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.  </w:t>
            </w: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3 </w:t>
            </w:r>
          </w:p>
        </w:tc>
      </w:tr>
      <w:tr w:rsidR="00124AE7" w:rsidRPr="00124AE7" w14:paraId="0FE1AF1C" w14:textId="77777777" w:rsidTr="007463F9">
        <w:tc>
          <w:tcPr>
            <w:tcW w:w="6941" w:type="dxa"/>
          </w:tcPr>
          <w:p w14:paraId="27B2A346" w14:textId="77777777" w:rsidR="00124AE7" w:rsidRPr="00124AE7" w:rsidRDefault="00124AE7" w:rsidP="00124AE7">
            <w:pPr>
              <w:rPr>
                <w:rFonts w:ascii="Arial" w:hAnsi="Arial" w:cs="Arial"/>
                <w:sz w:val="22"/>
                <w:szCs w:val="22"/>
              </w:rPr>
            </w:pPr>
            <w:r w:rsidRPr="00124AE7">
              <w:rPr>
                <w:rFonts w:ascii="Arial" w:eastAsia="Arial" w:hAnsi="Arial" w:cs="Arial"/>
                <w:sz w:val="22"/>
                <w:szCs w:val="22"/>
                <w:lang w:bidi="cy-GB"/>
              </w:rPr>
              <w:t>Adroddiad Monitro Ariannol</w:t>
            </w:r>
          </w:p>
        </w:tc>
        <w:tc>
          <w:tcPr>
            <w:tcW w:w="3114" w:type="dxa"/>
          </w:tcPr>
          <w:p w14:paraId="0B2E7240" w14:textId="207A49CB" w:rsidR="000606F7" w:rsidRPr="00124AE7" w:rsidRDefault="000606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>Eitem 7</w:t>
            </w:r>
            <w:r w:rsidR="00AF5647"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.  </w:t>
            </w: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1 </w:t>
            </w:r>
          </w:p>
        </w:tc>
      </w:tr>
      <w:tr w:rsidR="00124AE7" w:rsidRPr="00124AE7" w14:paraId="30B99407" w14:textId="77777777" w:rsidTr="007463F9">
        <w:tc>
          <w:tcPr>
            <w:tcW w:w="6941" w:type="dxa"/>
          </w:tcPr>
          <w:p w14:paraId="60077EF1" w14:textId="77777777" w:rsidR="00124AE7" w:rsidRPr="00124AE7" w:rsidRDefault="00124AE7" w:rsidP="00124AE7">
            <w:pPr>
              <w:rPr>
                <w:rFonts w:ascii="Arial" w:hAnsi="Arial" w:cs="Arial"/>
                <w:sz w:val="22"/>
                <w:szCs w:val="22"/>
              </w:rPr>
            </w:pPr>
            <w:r w:rsidRPr="00124AE7">
              <w:rPr>
                <w:rFonts w:ascii="Arial" w:eastAsia="Arial" w:hAnsi="Arial" w:cs="Arial"/>
                <w:sz w:val="22"/>
                <w:szCs w:val="22"/>
                <w:lang w:bidi="cy-GB"/>
              </w:rPr>
              <w:t>Y Gofrestr Risgiau</w:t>
            </w:r>
          </w:p>
        </w:tc>
        <w:tc>
          <w:tcPr>
            <w:tcW w:w="3114" w:type="dxa"/>
          </w:tcPr>
          <w:p w14:paraId="1A9DBF1E" w14:textId="237D9FA0" w:rsidR="00124AE7" w:rsidRPr="00124AE7" w:rsidRDefault="000606F7" w:rsidP="00124A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>Eitem 6</w:t>
            </w:r>
            <w:r w:rsidR="00AF5647"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.  </w:t>
            </w: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1 </w:t>
            </w:r>
          </w:p>
        </w:tc>
      </w:tr>
      <w:tr w:rsidR="00124AE7" w:rsidRPr="00124AE7" w14:paraId="294282D4" w14:textId="77777777" w:rsidTr="007463F9">
        <w:tc>
          <w:tcPr>
            <w:tcW w:w="6941" w:type="dxa"/>
          </w:tcPr>
          <w:p w14:paraId="5A7097E0" w14:textId="77777777" w:rsidR="00124AE7" w:rsidRPr="00124AE7" w:rsidRDefault="00124AE7" w:rsidP="00124AE7">
            <w:pPr>
              <w:rPr>
                <w:rFonts w:ascii="Arial" w:hAnsi="Arial" w:cs="Arial"/>
                <w:sz w:val="22"/>
                <w:szCs w:val="22"/>
              </w:rPr>
            </w:pPr>
            <w:r w:rsidRPr="00124AE7">
              <w:rPr>
                <w:rFonts w:ascii="Arial" w:eastAsia="Arial" w:hAnsi="Arial" w:cs="Arial"/>
                <w:sz w:val="22"/>
                <w:szCs w:val="22"/>
                <w:lang w:bidi="cy-GB"/>
              </w:rPr>
              <w:t>Archwiliad Mewnol - Adroddiad Blynyddol 2021-2022</w:t>
            </w:r>
          </w:p>
        </w:tc>
        <w:tc>
          <w:tcPr>
            <w:tcW w:w="3114" w:type="dxa"/>
          </w:tcPr>
          <w:p w14:paraId="2C7F4338" w14:textId="28FB1528" w:rsidR="00124AE7" w:rsidRPr="00124AE7" w:rsidRDefault="00AC0C4C" w:rsidP="00124A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>Eitem 5</w:t>
            </w:r>
            <w:r w:rsidR="00AF5647"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.  </w:t>
            </w: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4 </w:t>
            </w:r>
          </w:p>
        </w:tc>
      </w:tr>
      <w:tr w:rsidR="00124AE7" w:rsidRPr="00124AE7" w14:paraId="2ABB1BD8" w14:textId="77777777" w:rsidTr="007463F9">
        <w:tc>
          <w:tcPr>
            <w:tcW w:w="6941" w:type="dxa"/>
          </w:tcPr>
          <w:p w14:paraId="77A1BD6E" w14:textId="77777777" w:rsidR="00124AE7" w:rsidRPr="00124AE7" w:rsidRDefault="00124AE7" w:rsidP="00124AE7">
            <w:pPr>
              <w:rPr>
                <w:rFonts w:ascii="Arial" w:hAnsi="Arial" w:cs="Arial"/>
                <w:sz w:val="22"/>
                <w:szCs w:val="22"/>
              </w:rPr>
            </w:pPr>
            <w:r w:rsidRPr="00124AE7">
              <w:rPr>
                <w:rFonts w:ascii="Arial" w:eastAsia="Arial" w:hAnsi="Arial" w:cs="Arial"/>
                <w:sz w:val="22"/>
                <w:szCs w:val="22"/>
                <w:lang w:bidi="cy-GB"/>
              </w:rPr>
              <w:t>Cynllun Blynyddol Archwilio Mewnol 2022-2023</w:t>
            </w:r>
          </w:p>
        </w:tc>
        <w:tc>
          <w:tcPr>
            <w:tcW w:w="3114" w:type="dxa"/>
          </w:tcPr>
          <w:p w14:paraId="12ED0A91" w14:textId="73CD6180" w:rsidR="00124AE7" w:rsidRPr="00124AE7" w:rsidRDefault="00AC0C4C" w:rsidP="00124A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>Eitem 5</w:t>
            </w:r>
            <w:r w:rsidR="00AF5647"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.  </w:t>
            </w: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5 </w:t>
            </w:r>
          </w:p>
        </w:tc>
      </w:tr>
      <w:tr w:rsidR="00124AE7" w:rsidRPr="00124AE7" w14:paraId="7718E3FE" w14:textId="77777777" w:rsidTr="007463F9">
        <w:tc>
          <w:tcPr>
            <w:tcW w:w="6941" w:type="dxa"/>
          </w:tcPr>
          <w:p w14:paraId="6727E5AA" w14:textId="77777777" w:rsidR="00124AE7" w:rsidRPr="00124AE7" w:rsidRDefault="00124AE7" w:rsidP="00124AE7">
            <w:pPr>
              <w:rPr>
                <w:rFonts w:ascii="Arial" w:hAnsi="Arial" w:cs="Arial"/>
                <w:sz w:val="22"/>
                <w:szCs w:val="22"/>
              </w:rPr>
            </w:pPr>
            <w:r w:rsidRPr="00124AE7">
              <w:rPr>
                <w:rFonts w:ascii="Arial" w:eastAsia="Arial" w:hAnsi="Arial" w:cs="Arial"/>
                <w:sz w:val="22"/>
                <w:szCs w:val="22"/>
                <w:lang w:bidi="cy-GB"/>
              </w:rPr>
              <w:t>Adroddiadau Archwilio Mewnol (os o gwbl)</w:t>
            </w:r>
          </w:p>
        </w:tc>
        <w:tc>
          <w:tcPr>
            <w:tcW w:w="3114" w:type="dxa"/>
          </w:tcPr>
          <w:p w14:paraId="00A28D71" w14:textId="68994F84" w:rsidR="00124AE7" w:rsidRPr="00124AE7" w:rsidRDefault="00AC0C4C" w:rsidP="00124A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>Eitem 5</w:t>
            </w:r>
            <w:r w:rsidR="00AF5647"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.  </w:t>
            </w: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>1 a 5</w:t>
            </w:r>
            <w:r w:rsidR="00AF5647"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.  </w:t>
            </w: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2 </w:t>
            </w:r>
          </w:p>
        </w:tc>
      </w:tr>
      <w:tr w:rsidR="00124AE7" w:rsidRPr="00124AE7" w14:paraId="4FDCF01A" w14:textId="77777777" w:rsidTr="007463F9">
        <w:tc>
          <w:tcPr>
            <w:tcW w:w="6941" w:type="dxa"/>
          </w:tcPr>
          <w:p w14:paraId="10EF6D1B" w14:textId="77777777" w:rsidR="00124AE7" w:rsidRPr="00124AE7" w:rsidRDefault="00124AE7" w:rsidP="00124AE7">
            <w:pPr>
              <w:rPr>
                <w:rFonts w:ascii="Arial" w:hAnsi="Arial" w:cs="Arial"/>
                <w:sz w:val="22"/>
                <w:szCs w:val="22"/>
              </w:rPr>
            </w:pPr>
            <w:r w:rsidRPr="00124AE7">
              <w:rPr>
                <w:rFonts w:ascii="Arial" w:eastAsia="Arial" w:hAnsi="Arial" w:cs="Arial"/>
                <w:sz w:val="22"/>
                <w:szCs w:val="22"/>
                <w:lang w:bidi="cy-GB"/>
              </w:rPr>
              <w:t>Argymhellion Archwilio Mewnol/Allanol – Adroddiad Cynnydd</w:t>
            </w:r>
          </w:p>
        </w:tc>
        <w:tc>
          <w:tcPr>
            <w:tcW w:w="3114" w:type="dxa"/>
          </w:tcPr>
          <w:p w14:paraId="4C395E21" w14:textId="355CE28E" w:rsidR="00124AE7" w:rsidRPr="00124AE7" w:rsidRDefault="00AC0C4C" w:rsidP="00124A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>Eitem 5</w:t>
            </w:r>
            <w:r w:rsidR="00AF5647"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.  </w:t>
            </w: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>3 a 7</w:t>
            </w:r>
            <w:r w:rsidR="00AF5647"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.  </w:t>
            </w: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3 </w:t>
            </w:r>
          </w:p>
        </w:tc>
      </w:tr>
      <w:tr w:rsidR="00124AE7" w:rsidRPr="00124AE7" w14:paraId="784C6013" w14:textId="77777777" w:rsidTr="007463F9">
        <w:tc>
          <w:tcPr>
            <w:tcW w:w="6941" w:type="dxa"/>
          </w:tcPr>
          <w:p w14:paraId="69F406A9" w14:textId="2BE317AD" w:rsidR="00124AE7" w:rsidRPr="00124AE7" w:rsidRDefault="00AC0C4C" w:rsidP="00124AE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Materion eraill y mae’n rhaid rhoi gwybod amdanynt i’r PASR </w:t>
            </w:r>
          </w:p>
        </w:tc>
        <w:tc>
          <w:tcPr>
            <w:tcW w:w="3114" w:type="dxa"/>
          </w:tcPr>
          <w:p w14:paraId="51B06CD7" w14:textId="19E3A7CE" w:rsidR="00124AE7" w:rsidRPr="00124AE7" w:rsidRDefault="00AC0C4C" w:rsidP="00124A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>Eitem 8</w:t>
            </w:r>
            <w:r w:rsidR="00AF5647"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.  </w:t>
            </w: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1 </w:t>
            </w:r>
          </w:p>
        </w:tc>
      </w:tr>
      <w:tr w:rsidR="00124AE7" w:rsidRPr="00124AE7" w14:paraId="0129A266" w14:textId="77777777" w:rsidTr="007463F9">
        <w:tc>
          <w:tcPr>
            <w:tcW w:w="6941" w:type="dxa"/>
          </w:tcPr>
          <w:p w14:paraId="250EAF4A" w14:textId="42101ACB" w:rsidR="00124AE7" w:rsidRPr="00124AE7" w:rsidRDefault="00124AE7" w:rsidP="00124AE7">
            <w:pPr>
              <w:rPr>
                <w:rFonts w:ascii="Arial" w:hAnsi="Arial" w:cs="Arial"/>
                <w:sz w:val="22"/>
                <w:szCs w:val="22"/>
              </w:rPr>
            </w:pPr>
            <w:r w:rsidRPr="00124AE7">
              <w:rPr>
                <w:rFonts w:ascii="Arial" w:eastAsia="Arial" w:hAnsi="Arial" w:cs="Arial"/>
                <w:sz w:val="22"/>
                <w:szCs w:val="22"/>
                <w:lang w:bidi="cy-GB"/>
              </w:rPr>
              <w:t>Diweddariad TGCh</w:t>
            </w:r>
          </w:p>
        </w:tc>
        <w:tc>
          <w:tcPr>
            <w:tcW w:w="3114" w:type="dxa"/>
          </w:tcPr>
          <w:p w14:paraId="3F67836C" w14:textId="71628F11" w:rsidR="00124AE7" w:rsidRPr="00124AE7" w:rsidRDefault="00AC0C4C" w:rsidP="00124A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>Eitem 6</w:t>
            </w:r>
            <w:r w:rsidR="00AF5647"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.  </w:t>
            </w: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7 </w:t>
            </w:r>
          </w:p>
        </w:tc>
      </w:tr>
    </w:tbl>
    <w:p w14:paraId="730B4BD1" w14:textId="77777777" w:rsidR="000606F7" w:rsidRDefault="000606F7" w:rsidP="00C03398">
      <w:pPr>
        <w:widowControl w:val="0"/>
        <w:autoSpaceDE w:val="0"/>
        <w:autoSpaceDN w:val="0"/>
        <w:jc w:val="right"/>
        <w:rPr>
          <w:rFonts w:ascii="Arial" w:eastAsia="Arial" w:hAnsi="Arial" w:cs="Arial"/>
          <w:b/>
          <w:bCs/>
          <w:sz w:val="22"/>
          <w:szCs w:val="22"/>
        </w:rPr>
      </w:pPr>
    </w:p>
    <w:p w14:paraId="64194DEB" w14:textId="1BFA7947" w:rsidR="004C0FEF" w:rsidRPr="003808BA" w:rsidRDefault="00C03398" w:rsidP="00C03398">
      <w:pPr>
        <w:widowControl w:val="0"/>
        <w:autoSpaceDE w:val="0"/>
        <w:autoSpaceDN w:val="0"/>
        <w:jc w:val="right"/>
        <w:rPr>
          <w:rFonts w:ascii="Arial" w:eastAsia="Arial" w:hAnsi="Arial" w:cs="Arial"/>
          <w:b/>
          <w:bCs/>
          <w:sz w:val="22"/>
          <w:szCs w:val="22"/>
        </w:rPr>
      </w:pPr>
      <w:r w:rsidRPr="003808BA">
        <w:rPr>
          <w:rFonts w:ascii="Arial" w:eastAsia="Arial" w:hAnsi="Arial" w:cs="Arial"/>
          <w:b/>
          <w:sz w:val="22"/>
          <w:szCs w:val="22"/>
          <w:lang w:bidi="cy-GB"/>
        </w:rPr>
        <w:t>Atodiad C</w:t>
      </w:r>
    </w:p>
    <w:p w14:paraId="4AD6ECCA" w14:textId="77777777" w:rsidR="00124AE7" w:rsidRPr="00816416" w:rsidRDefault="00124AE7" w:rsidP="00124AE7">
      <w:pPr>
        <w:jc w:val="center"/>
        <w:rPr>
          <w:rFonts w:ascii="Arial" w:eastAsiaTheme="minorHAnsi" w:hAnsi="Arial" w:cs="Arial"/>
          <w:b/>
        </w:rPr>
      </w:pPr>
      <w:bookmarkStart w:id="3" w:name="_Hlk98418778"/>
      <w:r w:rsidRPr="00816416">
        <w:rPr>
          <w:rFonts w:ascii="Arial" w:eastAsiaTheme="minorHAnsi" w:hAnsi="Arial" w:cs="Arial"/>
          <w:b/>
          <w:lang w:bidi="cy-GB"/>
        </w:rPr>
        <w:t>Ombwdsmon Gwasanaethau Cyhoeddus Cymru</w:t>
      </w:r>
    </w:p>
    <w:p w14:paraId="3246ED95" w14:textId="77777777" w:rsidR="00124AE7" w:rsidRPr="00816416" w:rsidRDefault="00124AE7" w:rsidP="00124AE7">
      <w:pPr>
        <w:jc w:val="center"/>
        <w:rPr>
          <w:rFonts w:ascii="Arial" w:eastAsiaTheme="minorHAnsi" w:hAnsi="Arial" w:cs="Arial"/>
          <w:b/>
        </w:rPr>
      </w:pPr>
      <w:r w:rsidRPr="00816416">
        <w:rPr>
          <w:rFonts w:ascii="Arial" w:eastAsiaTheme="minorHAnsi" w:hAnsi="Arial" w:cs="Arial"/>
          <w:b/>
          <w:lang w:bidi="cy-GB"/>
        </w:rPr>
        <w:t>Rhaglen Waith y Pwyllgor Archwilio a Sicrhau Risg (PASR) 2022-2023</w:t>
      </w:r>
    </w:p>
    <w:p w14:paraId="66152BB1" w14:textId="77777777" w:rsidR="00124AE7" w:rsidRPr="00816416" w:rsidRDefault="00124AE7" w:rsidP="00124AE7">
      <w:pPr>
        <w:jc w:val="center"/>
        <w:rPr>
          <w:rFonts w:ascii="Arial" w:eastAsiaTheme="minorHAnsi" w:hAnsi="Arial" w:cs="Arial"/>
          <w:b/>
          <w:sz w:val="20"/>
          <w:szCs w:val="20"/>
        </w:rPr>
      </w:pPr>
    </w:p>
    <w:bookmarkEnd w:id="3"/>
    <w:p w14:paraId="30D7CD64" w14:textId="77777777" w:rsidR="00124AE7" w:rsidRPr="00C03398" w:rsidRDefault="00124AE7" w:rsidP="00124A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Arial" w:eastAsiaTheme="minorHAnsi" w:hAnsi="Arial" w:cs="Arial"/>
          <w:b/>
          <w:sz w:val="22"/>
          <w:szCs w:val="22"/>
        </w:rPr>
      </w:pPr>
      <w:r w:rsidRPr="00C03398">
        <w:rPr>
          <w:rFonts w:ascii="Arial" w:eastAsiaTheme="minorHAnsi" w:hAnsi="Arial" w:cs="Arial"/>
          <w:b/>
          <w:sz w:val="22"/>
          <w:szCs w:val="22"/>
          <w:lang w:bidi="cy-GB"/>
        </w:rPr>
        <w:t>Mai 2022</w:t>
      </w:r>
    </w:p>
    <w:p w14:paraId="61EF54A3" w14:textId="77777777" w:rsidR="00124AE7" w:rsidRPr="00C03398" w:rsidRDefault="00124AE7" w:rsidP="00124AE7">
      <w:pPr>
        <w:rPr>
          <w:rFonts w:ascii="Arial" w:eastAsiaTheme="minorHAnsi" w:hAnsi="Arial" w:cs="Arial"/>
          <w:sz w:val="22"/>
          <w:szCs w:val="22"/>
        </w:rPr>
      </w:pPr>
      <w:r w:rsidRPr="00C03398">
        <w:rPr>
          <w:rFonts w:ascii="Arial" w:eastAsiaTheme="minorHAnsi" w:hAnsi="Arial" w:cs="Arial"/>
          <w:sz w:val="22"/>
          <w:szCs w:val="22"/>
          <w:lang w:bidi="cy-GB"/>
        </w:rPr>
        <w:t xml:space="preserve">Cyfrifon Blynyddol Drafft 2021-2022 i'w dosbarthu i aelodau PASR </w:t>
      </w:r>
    </w:p>
    <w:p w14:paraId="358ECCDA" w14:textId="77777777" w:rsidR="00124AE7" w:rsidRPr="00C03398" w:rsidRDefault="00124AE7" w:rsidP="00124AE7">
      <w:pPr>
        <w:rPr>
          <w:rFonts w:ascii="Arial" w:eastAsiaTheme="minorHAnsi" w:hAnsi="Arial" w:cs="Arial"/>
          <w:sz w:val="22"/>
          <w:szCs w:val="22"/>
        </w:rPr>
      </w:pPr>
    </w:p>
    <w:p w14:paraId="4255A6A7" w14:textId="77777777" w:rsidR="00124AE7" w:rsidRPr="00C03398" w:rsidRDefault="00124AE7" w:rsidP="00124A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Arial" w:eastAsiaTheme="minorHAnsi" w:hAnsi="Arial" w:cs="Arial"/>
          <w:b/>
          <w:sz w:val="22"/>
          <w:szCs w:val="22"/>
        </w:rPr>
      </w:pPr>
      <w:r w:rsidRPr="00C03398">
        <w:rPr>
          <w:rFonts w:ascii="Arial" w:eastAsiaTheme="minorHAnsi" w:hAnsi="Arial" w:cs="Arial"/>
          <w:b/>
          <w:sz w:val="22"/>
          <w:szCs w:val="22"/>
          <w:lang w:bidi="cy-GB"/>
        </w:rPr>
        <w:t>Gorffennaf 2022</w:t>
      </w:r>
    </w:p>
    <w:p w14:paraId="6AE73E3D" w14:textId="77777777" w:rsidR="00124AE7" w:rsidRPr="00C03398" w:rsidRDefault="00124AE7" w:rsidP="00124AE7">
      <w:pPr>
        <w:rPr>
          <w:rFonts w:ascii="Arial" w:eastAsiaTheme="minorHAnsi" w:hAnsi="Arial" w:cs="Arial"/>
          <w:sz w:val="22"/>
          <w:szCs w:val="22"/>
        </w:rPr>
      </w:pPr>
      <w:r w:rsidRPr="00C03398">
        <w:rPr>
          <w:rFonts w:ascii="Arial" w:eastAsiaTheme="minorHAnsi" w:hAnsi="Arial" w:cs="Arial"/>
          <w:sz w:val="22"/>
          <w:szCs w:val="22"/>
          <w:lang w:bidi="cy-GB"/>
        </w:rPr>
        <w:t>Cyfrifon Blynyddol 2021-2022 (gan gynnwys y Datganiad Llywodraethu)</w:t>
      </w:r>
    </w:p>
    <w:p w14:paraId="444BA7BD" w14:textId="77777777" w:rsidR="00124AE7" w:rsidRPr="00C03398" w:rsidRDefault="00124AE7" w:rsidP="00124AE7">
      <w:pPr>
        <w:rPr>
          <w:rFonts w:ascii="Arial" w:eastAsiaTheme="minorHAnsi" w:hAnsi="Arial" w:cs="Arial"/>
          <w:sz w:val="22"/>
          <w:szCs w:val="22"/>
        </w:rPr>
      </w:pPr>
      <w:r w:rsidRPr="00C03398">
        <w:rPr>
          <w:rFonts w:ascii="Arial" w:eastAsiaTheme="minorHAnsi" w:hAnsi="Arial" w:cs="Arial"/>
          <w:sz w:val="22"/>
          <w:szCs w:val="22"/>
          <w:lang w:bidi="cy-GB"/>
        </w:rPr>
        <w:t xml:space="preserve">Archwiliad o'r Datganiadau Ariannol a Llythyr y Rheolwyr </w:t>
      </w:r>
    </w:p>
    <w:p w14:paraId="256EE7FC" w14:textId="77777777" w:rsidR="00124AE7" w:rsidRPr="00C03398" w:rsidRDefault="00124AE7" w:rsidP="00124AE7">
      <w:pPr>
        <w:rPr>
          <w:rFonts w:ascii="Arial" w:eastAsiaTheme="minorHAnsi" w:hAnsi="Arial" w:cs="Arial"/>
          <w:sz w:val="22"/>
          <w:szCs w:val="22"/>
        </w:rPr>
      </w:pPr>
      <w:r w:rsidRPr="00C03398">
        <w:rPr>
          <w:rFonts w:ascii="Arial" w:eastAsiaTheme="minorHAnsi" w:hAnsi="Arial" w:cs="Arial"/>
          <w:sz w:val="22"/>
          <w:szCs w:val="22"/>
          <w:lang w:bidi="cy-GB"/>
        </w:rPr>
        <w:t>Adroddiad Monitro Ariannol</w:t>
      </w:r>
    </w:p>
    <w:p w14:paraId="2AC67EB9" w14:textId="77777777" w:rsidR="00124AE7" w:rsidRPr="00C03398" w:rsidRDefault="00124AE7" w:rsidP="00124AE7">
      <w:pPr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  <w:lang w:bidi="cy-GB"/>
        </w:rPr>
        <w:t>Y Gofrestr Risgiau Llawn (gan gynnwys risgiau isel)</w:t>
      </w:r>
    </w:p>
    <w:p w14:paraId="1BF84052" w14:textId="77777777" w:rsidR="00124AE7" w:rsidRPr="00C03398" w:rsidRDefault="00124AE7" w:rsidP="00124AE7">
      <w:pPr>
        <w:rPr>
          <w:rFonts w:ascii="Arial" w:eastAsiaTheme="minorHAnsi" w:hAnsi="Arial" w:cs="Arial"/>
          <w:sz w:val="22"/>
          <w:szCs w:val="22"/>
        </w:rPr>
      </w:pPr>
      <w:r w:rsidRPr="00C03398">
        <w:rPr>
          <w:rFonts w:ascii="Arial" w:eastAsiaTheme="minorHAnsi" w:hAnsi="Arial" w:cs="Arial"/>
          <w:sz w:val="22"/>
          <w:szCs w:val="22"/>
          <w:lang w:bidi="cy-GB"/>
        </w:rPr>
        <w:t>Adroddiadau Archwilio Mewnol (os o gwbl)</w:t>
      </w:r>
    </w:p>
    <w:p w14:paraId="1DC85DB6" w14:textId="77777777" w:rsidR="00124AE7" w:rsidRPr="00C03398" w:rsidRDefault="00124AE7" w:rsidP="00124AE7">
      <w:pPr>
        <w:rPr>
          <w:rFonts w:ascii="Arial" w:eastAsiaTheme="minorHAnsi" w:hAnsi="Arial" w:cs="Arial"/>
          <w:sz w:val="22"/>
          <w:szCs w:val="22"/>
        </w:rPr>
      </w:pPr>
      <w:r w:rsidRPr="00C03398">
        <w:rPr>
          <w:rFonts w:ascii="Arial" w:eastAsiaTheme="minorHAnsi" w:hAnsi="Arial" w:cs="Arial"/>
          <w:sz w:val="22"/>
          <w:szCs w:val="22"/>
          <w:lang w:bidi="cy-GB"/>
        </w:rPr>
        <w:t>Argymhellion Archwilio Mewnol/Allanol – Adroddiad Cynnydd</w:t>
      </w:r>
    </w:p>
    <w:p w14:paraId="2ABFD361" w14:textId="77777777" w:rsidR="00124AE7" w:rsidRPr="00C03398" w:rsidRDefault="00124AE7" w:rsidP="00124AE7">
      <w:pPr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  <w:lang w:bidi="cy-GB"/>
        </w:rPr>
        <w:t xml:space="preserve">Materion eraill y mae’n rhaid rhoi gwybod amdanynt i’r PASR </w:t>
      </w:r>
    </w:p>
    <w:p w14:paraId="1C1CF5ED" w14:textId="77777777" w:rsidR="00124AE7" w:rsidRPr="00C03398" w:rsidRDefault="00124AE7" w:rsidP="00124AE7">
      <w:pPr>
        <w:rPr>
          <w:rFonts w:ascii="Arial" w:eastAsiaTheme="minorHAnsi" w:hAnsi="Arial" w:cs="Arial"/>
          <w:sz w:val="22"/>
          <w:szCs w:val="22"/>
        </w:rPr>
      </w:pPr>
      <w:r w:rsidRPr="00C03398">
        <w:rPr>
          <w:rFonts w:ascii="Arial" w:eastAsiaTheme="minorHAnsi" w:hAnsi="Arial" w:cs="Arial"/>
          <w:sz w:val="22"/>
          <w:szCs w:val="22"/>
          <w:lang w:bidi="cy-GB"/>
        </w:rPr>
        <w:t>Prosiectau TGCh</w:t>
      </w:r>
    </w:p>
    <w:p w14:paraId="1E1335BB" w14:textId="77777777" w:rsidR="00124AE7" w:rsidRPr="00C03398" w:rsidRDefault="00124AE7" w:rsidP="00124AE7">
      <w:pPr>
        <w:rPr>
          <w:rFonts w:ascii="Arial" w:eastAsiaTheme="minorHAnsi" w:hAnsi="Arial" w:cs="Arial"/>
          <w:sz w:val="22"/>
          <w:szCs w:val="22"/>
        </w:rPr>
      </w:pPr>
      <w:r w:rsidRPr="00C03398">
        <w:rPr>
          <w:rFonts w:ascii="Arial" w:eastAsiaTheme="minorHAnsi" w:hAnsi="Arial" w:cs="Arial"/>
          <w:sz w:val="22"/>
          <w:szCs w:val="22"/>
          <w:lang w:bidi="cy-GB"/>
        </w:rPr>
        <w:t>Adroddiad Chwythu'r Chwiban Blynyddol</w:t>
      </w:r>
    </w:p>
    <w:p w14:paraId="6200F5FD" w14:textId="77777777" w:rsidR="00124AE7" w:rsidRPr="00C03398" w:rsidRDefault="00124AE7" w:rsidP="00124AE7">
      <w:pPr>
        <w:rPr>
          <w:rFonts w:ascii="Arial" w:eastAsiaTheme="minorHAnsi" w:hAnsi="Arial" w:cs="Arial"/>
          <w:sz w:val="22"/>
          <w:szCs w:val="22"/>
        </w:rPr>
      </w:pPr>
    </w:p>
    <w:p w14:paraId="59E9C772" w14:textId="77777777" w:rsidR="00124AE7" w:rsidRPr="00C03398" w:rsidRDefault="00124AE7" w:rsidP="00124A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Arial" w:eastAsiaTheme="minorHAnsi" w:hAnsi="Arial" w:cs="Arial"/>
          <w:b/>
          <w:sz w:val="22"/>
          <w:szCs w:val="22"/>
        </w:rPr>
      </w:pPr>
      <w:r>
        <w:rPr>
          <w:rFonts w:ascii="Arial" w:eastAsiaTheme="minorHAnsi" w:hAnsi="Arial" w:cs="Arial"/>
          <w:b/>
          <w:sz w:val="22"/>
          <w:szCs w:val="22"/>
          <w:lang w:bidi="cy-GB"/>
        </w:rPr>
        <w:t>Hydref 2022</w:t>
      </w:r>
    </w:p>
    <w:p w14:paraId="789546C3" w14:textId="77777777" w:rsidR="00124AE7" w:rsidRPr="00C03398" w:rsidRDefault="00124AE7" w:rsidP="00124AE7">
      <w:pPr>
        <w:rPr>
          <w:rFonts w:ascii="Arial" w:eastAsiaTheme="minorHAnsi" w:hAnsi="Arial" w:cs="Arial"/>
          <w:sz w:val="22"/>
          <w:szCs w:val="22"/>
        </w:rPr>
      </w:pPr>
      <w:r w:rsidRPr="00C03398">
        <w:rPr>
          <w:rFonts w:ascii="Arial" w:eastAsiaTheme="minorHAnsi" w:hAnsi="Arial" w:cs="Arial"/>
          <w:sz w:val="22"/>
          <w:szCs w:val="22"/>
          <w:lang w:bidi="cy-GB"/>
        </w:rPr>
        <w:t>Adroddiad Monitro Ariannol</w:t>
      </w:r>
    </w:p>
    <w:p w14:paraId="11C8ABB1" w14:textId="77777777" w:rsidR="00124AE7" w:rsidRDefault="00124AE7" w:rsidP="00124AE7">
      <w:pPr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  <w:lang w:bidi="cy-GB"/>
        </w:rPr>
        <w:t xml:space="preserve">Adolygiad blynyddol o’r Polisi Rheoli Risg </w:t>
      </w:r>
    </w:p>
    <w:p w14:paraId="5A6F5AB9" w14:textId="67B5C781" w:rsidR="00124AE7" w:rsidRDefault="00124AE7" w:rsidP="00124AE7">
      <w:pPr>
        <w:rPr>
          <w:rFonts w:ascii="Arial" w:eastAsiaTheme="minorHAnsi" w:hAnsi="Arial" w:cs="Arial"/>
          <w:sz w:val="22"/>
          <w:szCs w:val="22"/>
        </w:rPr>
      </w:pPr>
      <w:r w:rsidRPr="00C03398">
        <w:rPr>
          <w:rFonts w:ascii="Arial" w:eastAsiaTheme="minorHAnsi" w:hAnsi="Arial" w:cs="Arial"/>
          <w:sz w:val="22"/>
          <w:szCs w:val="22"/>
          <w:lang w:bidi="cy-GB"/>
        </w:rPr>
        <w:t>Y Gofrestr Risgiau</w:t>
      </w:r>
    </w:p>
    <w:p w14:paraId="43B38E15" w14:textId="3C2724C9" w:rsidR="00F77147" w:rsidRPr="00C03398" w:rsidRDefault="00F77147" w:rsidP="00124AE7">
      <w:pPr>
        <w:rPr>
          <w:rFonts w:ascii="Arial" w:eastAsiaTheme="minorHAnsi" w:hAnsi="Arial" w:cs="Arial"/>
          <w:sz w:val="22"/>
          <w:szCs w:val="22"/>
        </w:rPr>
      </w:pPr>
      <w:r w:rsidRPr="00F77147">
        <w:rPr>
          <w:rFonts w:ascii="Arial" w:eastAsiaTheme="minorHAnsi" w:hAnsi="Arial" w:cs="Arial"/>
          <w:sz w:val="22"/>
          <w:szCs w:val="22"/>
          <w:lang w:bidi="cy-GB"/>
        </w:rPr>
        <w:t>Ystyriaeth fanwl o un risg allweddol</w:t>
      </w:r>
    </w:p>
    <w:p w14:paraId="7CF85899" w14:textId="77777777" w:rsidR="00124AE7" w:rsidRPr="00C03398" w:rsidRDefault="00124AE7" w:rsidP="00124AE7">
      <w:pPr>
        <w:rPr>
          <w:rFonts w:ascii="Arial" w:eastAsiaTheme="minorHAnsi" w:hAnsi="Arial" w:cs="Arial"/>
          <w:sz w:val="22"/>
          <w:szCs w:val="22"/>
        </w:rPr>
      </w:pPr>
      <w:r w:rsidRPr="00C03398">
        <w:rPr>
          <w:rFonts w:ascii="Arial" w:eastAsiaTheme="minorHAnsi" w:hAnsi="Arial" w:cs="Arial"/>
          <w:sz w:val="22"/>
          <w:szCs w:val="22"/>
          <w:lang w:bidi="cy-GB"/>
        </w:rPr>
        <w:t>Adroddiadau Archwilio Mewnol (os o gwbl)</w:t>
      </w:r>
    </w:p>
    <w:p w14:paraId="5E6BED47" w14:textId="77777777" w:rsidR="00124AE7" w:rsidRPr="00C03398" w:rsidRDefault="00124AE7" w:rsidP="00124AE7">
      <w:pPr>
        <w:rPr>
          <w:rFonts w:ascii="Arial" w:eastAsiaTheme="minorHAnsi" w:hAnsi="Arial" w:cs="Arial"/>
          <w:sz w:val="22"/>
          <w:szCs w:val="22"/>
        </w:rPr>
      </w:pPr>
      <w:r w:rsidRPr="00C03398">
        <w:rPr>
          <w:rFonts w:ascii="Arial" w:eastAsiaTheme="minorHAnsi" w:hAnsi="Arial" w:cs="Arial"/>
          <w:sz w:val="22"/>
          <w:szCs w:val="22"/>
          <w:lang w:bidi="cy-GB"/>
        </w:rPr>
        <w:t xml:space="preserve">Archwilio Mewnol - Adroddiad ar gynnydd yn erbyn y Cynllun Archwilio </w:t>
      </w:r>
    </w:p>
    <w:p w14:paraId="6D7A94D5" w14:textId="77777777" w:rsidR="00124AE7" w:rsidRPr="00C03398" w:rsidRDefault="00124AE7" w:rsidP="00124AE7">
      <w:pPr>
        <w:rPr>
          <w:rFonts w:ascii="Arial" w:eastAsiaTheme="minorHAnsi" w:hAnsi="Arial" w:cs="Arial"/>
          <w:sz w:val="22"/>
          <w:szCs w:val="22"/>
        </w:rPr>
      </w:pPr>
      <w:r w:rsidRPr="00C03398">
        <w:rPr>
          <w:rFonts w:ascii="Arial" w:eastAsiaTheme="minorHAnsi" w:hAnsi="Arial" w:cs="Arial"/>
          <w:sz w:val="22"/>
          <w:szCs w:val="22"/>
          <w:lang w:bidi="cy-GB"/>
        </w:rPr>
        <w:t>Argymhellion Archwilio Mewnol/Allanol – Adroddiad Cynnydd</w:t>
      </w:r>
    </w:p>
    <w:p w14:paraId="12AC99A1" w14:textId="77777777" w:rsidR="00124AE7" w:rsidRPr="00C03398" w:rsidRDefault="00124AE7" w:rsidP="00124AE7">
      <w:pPr>
        <w:rPr>
          <w:rFonts w:ascii="Arial" w:eastAsiaTheme="minorHAnsi" w:hAnsi="Arial" w:cs="Arial"/>
          <w:sz w:val="22"/>
          <w:szCs w:val="22"/>
        </w:rPr>
      </w:pPr>
      <w:r w:rsidRPr="00C03398">
        <w:rPr>
          <w:rFonts w:ascii="Arial" w:eastAsiaTheme="minorHAnsi" w:hAnsi="Arial" w:cs="Arial"/>
          <w:sz w:val="22"/>
          <w:szCs w:val="22"/>
          <w:lang w:bidi="cy-GB"/>
        </w:rPr>
        <w:t>Adolygu'r fframwaith Atal Twyll, trefniadau gwrth-lygredd a’r polisi gwrth-dwyll</w:t>
      </w:r>
    </w:p>
    <w:p w14:paraId="028E7ED9" w14:textId="77777777" w:rsidR="00124AE7" w:rsidRPr="00C03398" w:rsidRDefault="00124AE7" w:rsidP="00124AE7">
      <w:pPr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  <w:lang w:bidi="cy-GB"/>
        </w:rPr>
        <w:t xml:space="preserve">Materion eraill y mae’n rhaid rhoi gwybod amdanynt i’r PASR </w:t>
      </w:r>
    </w:p>
    <w:p w14:paraId="2FA4F7A4" w14:textId="77777777" w:rsidR="00124AE7" w:rsidRPr="00C03398" w:rsidRDefault="00124AE7" w:rsidP="00124AE7">
      <w:pPr>
        <w:rPr>
          <w:rFonts w:ascii="Arial" w:eastAsiaTheme="minorHAnsi" w:hAnsi="Arial" w:cs="Arial"/>
          <w:sz w:val="22"/>
          <w:szCs w:val="22"/>
        </w:rPr>
      </w:pPr>
      <w:r w:rsidRPr="00C03398">
        <w:rPr>
          <w:rFonts w:ascii="Arial" w:eastAsiaTheme="minorHAnsi" w:hAnsi="Arial" w:cs="Arial"/>
          <w:sz w:val="22"/>
          <w:szCs w:val="22"/>
          <w:lang w:bidi="cy-GB"/>
        </w:rPr>
        <w:t>Prosiectau TGCh</w:t>
      </w:r>
    </w:p>
    <w:p w14:paraId="66BD19E2" w14:textId="77777777" w:rsidR="00124AE7" w:rsidRPr="00C03398" w:rsidRDefault="00124AE7" w:rsidP="00124AE7">
      <w:pPr>
        <w:rPr>
          <w:rFonts w:ascii="Arial" w:eastAsiaTheme="minorHAnsi" w:hAnsi="Arial" w:cs="Arial"/>
          <w:sz w:val="22"/>
          <w:szCs w:val="22"/>
        </w:rPr>
      </w:pPr>
    </w:p>
    <w:p w14:paraId="7F96D2A2" w14:textId="77777777" w:rsidR="00124AE7" w:rsidRPr="00C03398" w:rsidRDefault="00124AE7" w:rsidP="00124A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Arial" w:eastAsiaTheme="minorHAnsi" w:hAnsi="Arial" w:cs="Arial"/>
          <w:b/>
          <w:sz w:val="22"/>
          <w:szCs w:val="22"/>
        </w:rPr>
      </w:pPr>
      <w:r>
        <w:rPr>
          <w:rFonts w:ascii="Arial" w:eastAsiaTheme="minorHAnsi" w:hAnsi="Arial" w:cs="Arial"/>
          <w:b/>
          <w:sz w:val="22"/>
          <w:szCs w:val="22"/>
          <w:lang w:bidi="cy-GB"/>
        </w:rPr>
        <w:t>Ionawr 2023</w:t>
      </w:r>
    </w:p>
    <w:p w14:paraId="581B8165" w14:textId="77777777" w:rsidR="00124AE7" w:rsidRPr="00C03398" w:rsidRDefault="00124AE7" w:rsidP="00124AE7">
      <w:pPr>
        <w:rPr>
          <w:rFonts w:ascii="Arial" w:eastAsiaTheme="minorHAnsi" w:hAnsi="Arial" w:cs="Arial"/>
          <w:sz w:val="22"/>
          <w:szCs w:val="22"/>
        </w:rPr>
      </w:pPr>
      <w:r w:rsidRPr="00C03398">
        <w:rPr>
          <w:rFonts w:ascii="Arial" w:eastAsiaTheme="minorHAnsi" w:hAnsi="Arial" w:cs="Arial"/>
          <w:sz w:val="22"/>
          <w:szCs w:val="22"/>
          <w:lang w:bidi="cy-GB"/>
        </w:rPr>
        <w:t>Adroddiad Monitro Ariannol</w:t>
      </w:r>
    </w:p>
    <w:p w14:paraId="323FD2F0" w14:textId="77777777" w:rsidR="00124AE7" w:rsidRDefault="00124AE7" w:rsidP="00124AE7">
      <w:pPr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  <w:lang w:bidi="cy-GB"/>
        </w:rPr>
        <w:t>Cyfrifon Naw Mis</w:t>
      </w:r>
    </w:p>
    <w:p w14:paraId="558C1375" w14:textId="77777777" w:rsidR="00124AE7" w:rsidRPr="00C03398" w:rsidRDefault="00124AE7" w:rsidP="00124AE7">
      <w:pPr>
        <w:rPr>
          <w:rFonts w:ascii="Arial" w:eastAsiaTheme="minorHAnsi" w:hAnsi="Arial" w:cs="Arial"/>
          <w:sz w:val="22"/>
          <w:szCs w:val="22"/>
        </w:rPr>
      </w:pPr>
      <w:r w:rsidRPr="00C03398">
        <w:rPr>
          <w:rFonts w:ascii="Arial" w:eastAsiaTheme="minorHAnsi" w:hAnsi="Arial" w:cs="Arial"/>
          <w:sz w:val="22"/>
          <w:szCs w:val="22"/>
          <w:lang w:bidi="cy-GB"/>
        </w:rPr>
        <w:t>Y Gofrestr Risgiau</w:t>
      </w:r>
    </w:p>
    <w:p w14:paraId="79D35A46" w14:textId="77777777" w:rsidR="00124AE7" w:rsidRPr="00C03398" w:rsidRDefault="00124AE7" w:rsidP="00124AE7">
      <w:pPr>
        <w:rPr>
          <w:rFonts w:ascii="Arial" w:eastAsiaTheme="minorHAnsi" w:hAnsi="Arial" w:cs="Arial"/>
          <w:sz w:val="22"/>
          <w:szCs w:val="22"/>
        </w:rPr>
      </w:pPr>
      <w:r w:rsidRPr="00C03398">
        <w:rPr>
          <w:rFonts w:ascii="Arial" w:eastAsiaTheme="minorHAnsi" w:hAnsi="Arial" w:cs="Arial"/>
          <w:sz w:val="22"/>
          <w:szCs w:val="22"/>
          <w:lang w:bidi="cy-GB"/>
        </w:rPr>
        <w:t>Adroddiadau Archwilio Mewnol (os o gwbl)</w:t>
      </w:r>
    </w:p>
    <w:p w14:paraId="3C3B296A" w14:textId="77777777" w:rsidR="00124AE7" w:rsidRPr="00C03398" w:rsidRDefault="00124AE7" w:rsidP="00124AE7">
      <w:pPr>
        <w:rPr>
          <w:rFonts w:ascii="Arial" w:eastAsiaTheme="minorHAnsi" w:hAnsi="Arial" w:cs="Arial"/>
          <w:sz w:val="22"/>
          <w:szCs w:val="22"/>
        </w:rPr>
      </w:pPr>
      <w:r w:rsidRPr="00C03398">
        <w:rPr>
          <w:rFonts w:ascii="Arial" w:eastAsiaTheme="minorHAnsi" w:hAnsi="Arial" w:cs="Arial"/>
          <w:sz w:val="22"/>
          <w:szCs w:val="22"/>
          <w:lang w:bidi="cy-GB"/>
        </w:rPr>
        <w:t xml:space="preserve">Archwilio Mewnol - Adroddiad ar gynnydd yn erbyn y Cynllun Archwilio </w:t>
      </w:r>
    </w:p>
    <w:p w14:paraId="44B09642" w14:textId="77777777" w:rsidR="00124AE7" w:rsidRPr="00C03398" w:rsidRDefault="00124AE7" w:rsidP="00124AE7">
      <w:pPr>
        <w:rPr>
          <w:rFonts w:ascii="Arial" w:eastAsiaTheme="minorHAnsi" w:hAnsi="Arial" w:cs="Arial"/>
          <w:sz w:val="22"/>
          <w:szCs w:val="22"/>
        </w:rPr>
      </w:pPr>
      <w:r w:rsidRPr="00C03398">
        <w:rPr>
          <w:rFonts w:ascii="Arial" w:eastAsiaTheme="minorHAnsi" w:hAnsi="Arial" w:cs="Arial"/>
          <w:sz w:val="22"/>
          <w:szCs w:val="22"/>
          <w:lang w:bidi="cy-GB"/>
        </w:rPr>
        <w:t>Argymhellion Archwilio Mewnol/Allanol – Adroddiad Cynnydd</w:t>
      </w:r>
    </w:p>
    <w:p w14:paraId="45813825" w14:textId="77777777" w:rsidR="00124AE7" w:rsidRPr="00C03398" w:rsidRDefault="00124AE7" w:rsidP="00124AE7">
      <w:pPr>
        <w:rPr>
          <w:rFonts w:ascii="Arial" w:eastAsiaTheme="minorHAnsi" w:hAnsi="Arial" w:cs="Arial"/>
          <w:sz w:val="22"/>
          <w:szCs w:val="22"/>
        </w:rPr>
      </w:pPr>
      <w:r w:rsidRPr="00C03398">
        <w:rPr>
          <w:rFonts w:ascii="Arial" w:eastAsiaTheme="minorHAnsi" w:hAnsi="Arial" w:cs="Arial"/>
          <w:sz w:val="22"/>
          <w:szCs w:val="22"/>
          <w:lang w:bidi="cy-GB"/>
        </w:rPr>
        <w:t xml:space="preserve">Adolygu’r Cylch Gorchwyl a’r Rhaglen Waith </w:t>
      </w:r>
    </w:p>
    <w:p w14:paraId="0953B8F0" w14:textId="77777777" w:rsidR="00124AE7" w:rsidRPr="00C03398" w:rsidRDefault="00124AE7" w:rsidP="00124AE7">
      <w:pPr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  <w:lang w:bidi="cy-GB"/>
        </w:rPr>
        <w:t xml:space="preserve">Materion eraill y mae’n rhaid rhoi gwybod amdanynt i’r PASR </w:t>
      </w:r>
    </w:p>
    <w:p w14:paraId="6BEA8C54" w14:textId="77777777" w:rsidR="00124AE7" w:rsidRPr="00C03398" w:rsidRDefault="00124AE7" w:rsidP="00124AE7">
      <w:pPr>
        <w:rPr>
          <w:rFonts w:ascii="Arial" w:eastAsiaTheme="minorHAnsi" w:hAnsi="Arial" w:cs="Arial"/>
          <w:sz w:val="22"/>
          <w:szCs w:val="22"/>
        </w:rPr>
      </w:pPr>
      <w:r w:rsidRPr="00C03398">
        <w:rPr>
          <w:rFonts w:ascii="Arial" w:eastAsiaTheme="minorHAnsi" w:hAnsi="Arial" w:cs="Arial"/>
          <w:sz w:val="22"/>
          <w:szCs w:val="22"/>
          <w:lang w:bidi="cy-GB"/>
        </w:rPr>
        <w:t>Prosiectau TGCh</w:t>
      </w:r>
    </w:p>
    <w:p w14:paraId="201654C0" w14:textId="77777777" w:rsidR="00124AE7" w:rsidRPr="00C03398" w:rsidRDefault="00124AE7" w:rsidP="00124AE7">
      <w:pPr>
        <w:rPr>
          <w:rFonts w:ascii="Arial" w:eastAsiaTheme="minorHAnsi" w:hAnsi="Arial" w:cs="Arial"/>
          <w:sz w:val="22"/>
          <w:szCs w:val="22"/>
        </w:rPr>
      </w:pPr>
    </w:p>
    <w:p w14:paraId="13BE0253" w14:textId="77777777" w:rsidR="00124AE7" w:rsidRPr="00C03398" w:rsidRDefault="00124AE7" w:rsidP="00124A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Arial" w:eastAsiaTheme="minorHAnsi" w:hAnsi="Arial" w:cs="Arial"/>
          <w:b/>
          <w:sz w:val="22"/>
          <w:szCs w:val="22"/>
        </w:rPr>
      </w:pPr>
      <w:r>
        <w:rPr>
          <w:rFonts w:ascii="Arial" w:eastAsiaTheme="minorHAnsi" w:hAnsi="Arial" w:cs="Arial"/>
          <w:b/>
          <w:sz w:val="22"/>
          <w:szCs w:val="22"/>
          <w:lang w:bidi="cy-GB"/>
        </w:rPr>
        <w:t>Ebrill 2023</w:t>
      </w:r>
    </w:p>
    <w:p w14:paraId="7B6BE2F2" w14:textId="77777777" w:rsidR="00124AE7" w:rsidRPr="00C03398" w:rsidRDefault="00124AE7" w:rsidP="00124AE7">
      <w:pPr>
        <w:rPr>
          <w:rFonts w:ascii="Arial" w:eastAsiaTheme="minorHAnsi" w:hAnsi="Arial" w:cs="Arial"/>
          <w:sz w:val="22"/>
          <w:szCs w:val="22"/>
        </w:rPr>
      </w:pPr>
      <w:r w:rsidRPr="00C03398">
        <w:rPr>
          <w:rFonts w:ascii="Arial" w:eastAsiaTheme="minorHAnsi" w:hAnsi="Arial" w:cs="Arial"/>
          <w:sz w:val="22"/>
          <w:szCs w:val="22"/>
          <w:lang w:bidi="cy-GB"/>
        </w:rPr>
        <w:t>Cyfrifon Naw Mis</w:t>
      </w:r>
    </w:p>
    <w:p w14:paraId="74EE51FA" w14:textId="77777777" w:rsidR="00124AE7" w:rsidRPr="00C03398" w:rsidRDefault="00124AE7" w:rsidP="00124AE7">
      <w:pPr>
        <w:rPr>
          <w:rFonts w:ascii="Arial" w:eastAsiaTheme="minorHAnsi" w:hAnsi="Arial" w:cs="Arial"/>
          <w:sz w:val="22"/>
          <w:szCs w:val="22"/>
        </w:rPr>
      </w:pPr>
      <w:r w:rsidRPr="00C03398">
        <w:rPr>
          <w:rFonts w:ascii="Arial" w:eastAsiaTheme="minorHAnsi" w:hAnsi="Arial" w:cs="Arial"/>
          <w:sz w:val="22"/>
          <w:szCs w:val="22"/>
          <w:lang w:bidi="cy-GB"/>
        </w:rPr>
        <w:lastRenderedPageBreak/>
        <w:t>Datganiad Llywodraethu Drafft</w:t>
      </w:r>
    </w:p>
    <w:p w14:paraId="75CBCB98" w14:textId="77777777" w:rsidR="00124AE7" w:rsidRPr="00C03398" w:rsidRDefault="00124AE7" w:rsidP="00124AE7">
      <w:pPr>
        <w:rPr>
          <w:rFonts w:ascii="Arial" w:eastAsiaTheme="minorHAnsi" w:hAnsi="Arial" w:cs="Arial"/>
          <w:sz w:val="22"/>
          <w:szCs w:val="22"/>
        </w:rPr>
      </w:pPr>
      <w:r w:rsidRPr="00C03398">
        <w:rPr>
          <w:rFonts w:ascii="Arial" w:eastAsiaTheme="minorHAnsi" w:hAnsi="Arial" w:cs="Arial"/>
          <w:sz w:val="22"/>
          <w:szCs w:val="22"/>
          <w:lang w:bidi="cy-GB"/>
        </w:rPr>
        <w:t>Archwilio Allanol – Crynodeb o Strategaeth Archwilio 2023-2024</w:t>
      </w:r>
    </w:p>
    <w:p w14:paraId="264E7617" w14:textId="77777777" w:rsidR="00124AE7" w:rsidRPr="00C03398" w:rsidRDefault="00124AE7" w:rsidP="00124AE7">
      <w:pPr>
        <w:rPr>
          <w:rFonts w:ascii="Arial" w:eastAsiaTheme="minorHAnsi" w:hAnsi="Arial" w:cs="Arial"/>
          <w:sz w:val="22"/>
          <w:szCs w:val="22"/>
        </w:rPr>
      </w:pPr>
      <w:r w:rsidRPr="00C03398">
        <w:rPr>
          <w:rFonts w:ascii="Arial" w:eastAsiaTheme="minorHAnsi" w:hAnsi="Arial" w:cs="Arial"/>
          <w:sz w:val="22"/>
          <w:szCs w:val="22"/>
          <w:lang w:bidi="cy-GB"/>
        </w:rPr>
        <w:t>Adroddiad Blynyddol y PASR</w:t>
      </w:r>
    </w:p>
    <w:p w14:paraId="2B150B2D" w14:textId="77777777" w:rsidR="00124AE7" w:rsidRPr="00C03398" w:rsidRDefault="00124AE7" w:rsidP="00124AE7">
      <w:pPr>
        <w:rPr>
          <w:rFonts w:ascii="Arial" w:eastAsiaTheme="minorHAnsi" w:hAnsi="Arial" w:cs="Arial"/>
          <w:sz w:val="22"/>
          <w:szCs w:val="22"/>
        </w:rPr>
      </w:pPr>
      <w:r w:rsidRPr="00C03398">
        <w:rPr>
          <w:rFonts w:ascii="Arial" w:eastAsiaTheme="minorHAnsi" w:hAnsi="Arial" w:cs="Arial"/>
          <w:sz w:val="22"/>
          <w:szCs w:val="22"/>
          <w:lang w:bidi="cy-GB"/>
        </w:rPr>
        <w:t>Adroddiad Monitro Ariannol</w:t>
      </w:r>
    </w:p>
    <w:p w14:paraId="615A8760" w14:textId="77777777" w:rsidR="00124AE7" w:rsidRPr="00C03398" w:rsidRDefault="00124AE7" w:rsidP="00124AE7">
      <w:pPr>
        <w:rPr>
          <w:rFonts w:ascii="Arial" w:eastAsiaTheme="minorHAnsi" w:hAnsi="Arial" w:cs="Arial"/>
          <w:sz w:val="22"/>
          <w:szCs w:val="22"/>
        </w:rPr>
      </w:pPr>
      <w:r w:rsidRPr="00C03398">
        <w:rPr>
          <w:rFonts w:ascii="Arial" w:eastAsiaTheme="minorHAnsi" w:hAnsi="Arial" w:cs="Arial"/>
          <w:sz w:val="22"/>
          <w:szCs w:val="22"/>
          <w:lang w:bidi="cy-GB"/>
        </w:rPr>
        <w:t>Y Gofrestr Risgiau</w:t>
      </w:r>
    </w:p>
    <w:p w14:paraId="65C26BEA" w14:textId="5EF9DAC4" w:rsidR="00F77147" w:rsidRDefault="00F77147" w:rsidP="00124AE7">
      <w:pPr>
        <w:rPr>
          <w:rFonts w:ascii="Arial" w:eastAsiaTheme="minorHAnsi" w:hAnsi="Arial" w:cs="Arial"/>
          <w:sz w:val="22"/>
          <w:szCs w:val="22"/>
        </w:rPr>
      </w:pPr>
      <w:r w:rsidRPr="00F77147">
        <w:rPr>
          <w:rFonts w:ascii="Arial" w:eastAsiaTheme="minorHAnsi" w:hAnsi="Arial" w:cs="Arial"/>
          <w:sz w:val="22"/>
          <w:szCs w:val="22"/>
          <w:lang w:bidi="cy-GB"/>
        </w:rPr>
        <w:t>Ystyriaeth fanwl o un risg allweddol</w:t>
      </w:r>
    </w:p>
    <w:p w14:paraId="69085965" w14:textId="3DBBB959" w:rsidR="00124AE7" w:rsidRPr="00C03398" w:rsidRDefault="00124AE7" w:rsidP="00124AE7">
      <w:pPr>
        <w:rPr>
          <w:rFonts w:ascii="Arial" w:eastAsiaTheme="minorHAnsi" w:hAnsi="Arial" w:cs="Arial"/>
          <w:sz w:val="22"/>
          <w:szCs w:val="22"/>
        </w:rPr>
      </w:pPr>
      <w:r w:rsidRPr="00C03398">
        <w:rPr>
          <w:rFonts w:ascii="Arial" w:eastAsiaTheme="minorHAnsi" w:hAnsi="Arial" w:cs="Arial"/>
          <w:sz w:val="22"/>
          <w:szCs w:val="22"/>
          <w:lang w:bidi="cy-GB"/>
        </w:rPr>
        <w:t>Archwiliad Mewnol - Adroddiad Blynyddol 2022-2023</w:t>
      </w:r>
    </w:p>
    <w:p w14:paraId="005A6AA3" w14:textId="77777777" w:rsidR="00124AE7" w:rsidRPr="00C03398" w:rsidRDefault="00124AE7" w:rsidP="00124AE7">
      <w:pPr>
        <w:rPr>
          <w:rFonts w:ascii="Arial" w:eastAsiaTheme="minorHAnsi" w:hAnsi="Arial" w:cs="Arial"/>
          <w:sz w:val="22"/>
          <w:szCs w:val="22"/>
        </w:rPr>
      </w:pPr>
      <w:r w:rsidRPr="00C03398">
        <w:rPr>
          <w:rFonts w:ascii="Arial" w:eastAsiaTheme="minorHAnsi" w:hAnsi="Arial" w:cs="Arial"/>
          <w:sz w:val="22"/>
          <w:szCs w:val="22"/>
          <w:lang w:bidi="cy-GB"/>
        </w:rPr>
        <w:t>Cynllun Blynyddol Archwilio Mewnol 2023-2024</w:t>
      </w:r>
    </w:p>
    <w:p w14:paraId="27B994C1" w14:textId="77777777" w:rsidR="00124AE7" w:rsidRPr="00C03398" w:rsidRDefault="00124AE7" w:rsidP="00124AE7">
      <w:pPr>
        <w:rPr>
          <w:rFonts w:ascii="Arial" w:eastAsiaTheme="minorHAnsi" w:hAnsi="Arial" w:cs="Arial"/>
          <w:sz w:val="22"/>
          <w:szCs w:val="22"/>
        </w:rPr>
      </w:pPr>
      <w:r w:rsidRPr="00C03398">
        <w:rPr>
          <w:rFonts w:ascii="Arial" w:eastAsiaTheme="minorHAnsi" w:hAnsi="Arial" w:cs="Arial"/>
          <w:sz w:val="22"/>
          <w:szCs w:val="22"/>
          <w:lang w:bidi="cy-GB"/>
        </w:rPr>
        <w:t>Adroddiadau Archwilio Mewnol (os o gwbl)</w:t>
      </w:r>
    </w:p>
    <w:p w14:paraId="158C8A08" w14:textId="77777777" w:rsidR="00124AE7" w:rsidRPr="00C03398" w:rsidRDefault="00124AE7" w:rsidP="00124AE7">
      <w:pPr>
        <w:rPr>
          <w:rFonts w:ascii="Arial" w:eastAsiaTheme="minorHAnsi" w:hAnsi="Arial" w:cs="Arial"/>
          <w:sz w:val="22"/>
          <w:szCs w:val="22"/>
        </w:rPr>
      </w:pPr>
      <w:r w:rsidRPr="00C03398">
        <w:rPr>
          <w:rFonts w:ascii="Arial" w:eastAsiaTheme="minorHAnsi" w:hAnsi="Arial" w:cs="Arial"/>
          <w:sz w:val="22"/>
          <w:szCs w:val="22"/>
          <w:lang w:bidi="cy-GB"/>
        </w:rPr>
        <w:t>Argymhellion Archwilio Mewnol/Allanol – Adroddiad Cynnydd</w:t>
      </w:r>
    </w:p>
    <w:p w14:paraId="4B981592" w14:textId="77777777" w:rsidR="00124AE7" w:rsidRPr="00C03398" w:rsidRDefault="00124AE7" w:rsidP="00124AE7">
      <w:pPr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  <w:lang w:bidi="cy-GB"/>
        </w:rPr>
        <w:t xml:space="preserve">Materion eraill y mae’n rhaid rhoi gwybod amdanynt i’r PASR </w:t>
      </w:r>
    </w:p>
    <w:p w14:paraId="1E5BC5D1" w14:textId="01BDC4EA" w:rsidR="001251B0" w:rsidRPr="003808BA" w:rsidRDefault="00124AE7" w:rsidP="00A872FC">
      <w:pPr>
        <w:rPr>
          <w:rFonts w:ascii="Arial" w:hAnsi="Arial" w:cs="Arial"/>
          <w:sz w:val="22"/>
          <w:szCs w:val="22"/>
        </w:rPr>
      </w:pPr>
      <w:r w:rsidRPr="00C03398">
        <w:rPr>
          <w:rFonts w:ascii="Arial" w:eastAsiaTheme="minorHAnsi" w:hAnsi="Arial" w:cs="Arial"/>
          <w:sz w:val="22"/>
          <w:szCs w:val="22"/>
          <w:lang w:bidi="cy-GB"/>
        </w:rPr>
        <w:t>Prosiectau TGCh</w:t>
      </w:r>
    </w:p>
    <w:sectPr w:rsidR="001251B0" w:rsidRPr="003808BA" w:rsidSect="00822BD3">
      <w:footerReference w:type="default" r:id="rId13"/>
      <w:headerReference w:type="first" r:id="rId14"/>
      <w:pgSz w:w="11906" w:h="16838"/>
      <w:pgMar w:top="992" w:right="1134" w:bottom="81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2103E" w14:textId="77777777" w:rsidR="00E8103F" w:rsidRDefault="00E8103F" w:rsidP="009947A1">
      <w:r>
        <w:separator/>
      </w:r>
    </w:p>
  </w:endnote>
  <w:endnote w:type="continuationSeparator" w:id="0">
    <w:p w14:paraId="001F2439" w14:textId="77777777" w:rsidR="00E8103F" w:rsidRDefault="00E8103F" w:rsidP="00994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3C2B0" w14:textId="618EE41F" w:rsidR="00E8103F" w:rsidRPr="006133BC" w:rsidRDefault="00E8103F">
    <w:pPr>
      <w:pStyle w:val="Footer"/>
      <w:jc w:val="center"/>
      <w:rPr>
        <w:rFonts w:ascii="Arial" w:hAnsi="Arial" w:cs="Arial"/>
      </w:rPr>
    </w:pPr>
    <w:r w:rsidRPr="006133BC">
      <w:rPr>
        <w:rFonts w:ascii="Arial" w:eastAsia="Arial" w:hAnsi="Arial" w:cs="Arial"/>
        <w:lang w:bidi="cy-GB"/>
      </w:rPr>
      <w:fldChar w:fldCharType="begin"/>
    </w:r>
    <w:r w:rsidRPr="006133BC">
      <w:rPr>
        <w:rFonts w:ascii="Arial" w:eastAsia="Arial" w:hAnsi="Arial" w:cs="Arial"/>
        <w:lang w:bidi="cy-GB"/>
      </w:rPr>
      <w:instrText xml:space="preserve"> PAGE   \* MERGEFORMAT </w:instrText>
    </w:r>
    <w:r w:rsidRPr="006133BC">
      <w:rPr>
        <w:rFonts w:ascii="Arial" w:eastAsia="Arial" w:hAnsi="Arial" w:cs="Arial"/>
        <w:lang w:bidi="cy-GB"/>
      </w:rPr>
      <w:fldChar w:fldCharType="separate"/>
    </w:r>
    <w:r w:rsidRPr="006133BC">
      <w:rPr>
        <w:rFonts w:ascii="Arial" w:eastAsia="Arial" w:hAnsi="Arial" w:cs="Arial"/>
        <w:noProof/>
        <w:lang w:bidi="cy-GB"/>
      </w:rPr>
      <w:t>10</w:t>
    </w:r>
    <w:r w:rsidRPr="006133BC">
      <w:rPr>
        <w:rFonts w:ascii="Arial" w:eastAsia="Arial" w:hAnsi="Arial" w:cs="Arial"/>
        <w:noProof/>
        <w:lang w:bidi="cy-GB"/>
      </w:rPr>
      <w:fldChar w:fldCharType="end"/>
    </w:r>
  </w:p>
  <w:p w14:paraId="43408A57" w14:textId="77777777" w:rsidR="00E8103F" w:rsidRDefault="00E810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1C2D0" w14:textId="77777777" w:rsidR="00E8103F" w:rsidRDefault="00E8103F" w:rsidP="009947A1">
      <w:r>
        <w:separator/>
      </w:r>
    </w:p>
  </w:footnote>
  <w:footnote w:type="continuationSeparator" w:id="0">
    <w:p w14:paraId="748778C7" w14:textId="77777777" w:rsidR="00E8103F" w:rsidRDefault="00E8103F" w:rsidP="00994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D605F" w14:textId="4458BAC7" w:rsidR="00E8103F" w:rsidRDefault="00AF5647" w:rsidP="006133BC">
    <w:pPr>
      <w:pStyle w:val="Header"/>
      <w:jc w:val="right"/>
    </w:pPr>
    <w:sdt>
      <w:sdtPr>
        <w:id w:val="-109287828"/>
        <w:docPartObj>
          <w:docPartGallery w:val="Watermarks"/>
          <w:docPartUnique/>
        </w:docPartObj>
      </w:sdtPr>
      <w:sdtEndPr/>
      <w:sdtContent>
        <w:r>
          <w:rPr>
            <w:noProof/>
            <w:lang w:bidi="cy-GB"/>
          </w:rPr>
          <w:pict w14:anchorId="7A4130D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55297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E8103F">
      <w:rPr>
        <w:noProof/>
        <w:lang w:bidi="cy-GB"/>
      </w:rPr>
      <w:drawing>
        <wp:inline distT="0" distB="0" distL="0" distR="0" wp14:anchorId="3953A0D5" wp14:editId="2B2EB25B">
          <wp:extent cx="1803816" cy="643800"/>
          <wp:effectExtent l="0" t="0" r="6350" b="4445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Picture 4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3816" cy="643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4DF3"/>
    <w:multiLevelType w:val="hybridMultilevel"/>
    <w:tmpl w:val="3F38B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A6A5E"/>
    <w:multiLevelType w:val="hybridMultilevel"/>
    <w:tmpl w:val="CDDABB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4F58C1"/>
    <w:multiLevelType w:val="multilevel"/>
    <w:tmpl w:val="61348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0765ED"/>
    <w:multiLevelType w:val="hybridMultilevel"/>
    <w:tmpl w:val="B338198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664C8E"/>
    <w:multiLevelType w:val="hybridMultilevel"/>
    <w:tmpl w:val="6B981EF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4BD5933"/>
    <w:multiLevelType w:val="hybridMultilevel"/>
    <w:tmpl w:val="80D045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E22C6F"/>
    <w:multiLevelType w:val="hybridMultilevel"/>
    <w:tmpl w:val="CBBC7AB8"/>
    <w:lvl w:ilvl="0" w:tplc="0809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7" w15:restartNumberingAfterBreak="0">
    <w:nsid w:val="1FDE2D53"/>
    <w:multiLevelType w:val="multilevel"/>
    <w:tmpl w:val="B65C603A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20286293"/>
    <w:multiLevelType w:val="hybridMultilevel"/>
    <w:tmpl w:val="6F2096B0"/>
    <w:lvl w:ilvl="0" w:tplc="0809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9" w15:restartNumberingAfterBreak="0">
    <w:nsid w:val="21F326A5"/>
    <w:multiLevelType w:val="multilevel"/>
    <w:tmpl w:val="6D2EE20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21236BF"/>
    <w:multiLevelType w:val="hybridMultilevel"/>
    <w:tmpl w:val="F2FC4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CD5490"/>
    <w:multiLevelType w:val="hybridMultilevel"/>
    <w:tmpl w:val="C3E6EA1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9E45552"/>
    <w:multiLevelType w:val="hybridMultilevel"/>
    <w:tmpl w:val="05D65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1D643A"/>
    <w:multiLevelType w:val="hybridMultilevel"/>
    <w:tmpl w:val="A42A62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B81D84"/>
    <w:multiLevelType w:val="multilevel"/>
    <w:tmpl w:val="F094EE7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7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5" w15:restartNumberingAfterBreak="0">
    <w:nsid w:val="3AC84ACD"/>
    <w:multiLevelType w:val="hybridMultilevel"/>
    <w:tmpl w:val="B89E3D4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B915B1A"/>
    <w:multiLevelType w:val="multilevel"/>
    <w:tmpl w:val="6D2EE2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07E54B1"/>
    <w:multiLevelType w:val="hybridMultilevel"/>
    <w:tmpl w:val="7E90C92A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8" w15:restartNumberingAfterBreak="0">
    <w:nsid w:val="40FB2058"/>
    <w:multiLevelType w:val="hybridMultilevel"/>
    <w:tmpl w:val="10FE346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7891943"/>
    <w:multiLevelType w:val="multilevel"/>
    <w:tmpl w:val="9022D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540D92"/>
    <w:multiLevelType w:val="multilevel"/>
    <w:tmpl w:val="B9E07E38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25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1" w15:restartNumberingAfterBreak="0">
    <w:nsid w:val="4E590157"/>
    <w:multiLevelType w:val="hybridMultilevel"/>
    <w:tmpl w:val="4CBAF5AE"/>
    <w:lvl w:ilvl="0" w:tplc="DE5052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02157BB"/>
    <w:multiLevelType w:val="multilevel"/>
    <w:tmpl w:val="85F8EB9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3" w15:restartNumberingAfterBreak="0">
    <w:nsid w:val="5093542F"/>
    <w:multiLevelType w:val="multilevel"/>
    <w:tmpl w:val="B9E07E38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25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4" w15:restartNumberingAfterBreak="0">
    <w:nsid w:val="54B2702E"/>
    <w:multiLevelType w:val="hybridMultilevel"/>
    <w:tmpl w:val="4DA64A04"/>
    <w:lvl w:ilvl="0" w:tplc="0809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25" w15:restartNumberingAfterBreak="0">
    <w:nsid w:val="557363D5"/>
    <w:multiLevelType w:val="hybridMultilevel"/>
    <w:tmpl w:val="5A10A4E6"/>
    <w:lvl w:ilvl="0" w:tplc="A58C65C4">
      <w:numFmt w:val="bullet"/>
      <w:lvlText w:val=""/>
      <w:lvlJc w:val="left"/>
      <w:pPr>
        <w:ind w:left="1540" w:hanging="425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A4E3BD2">
      <w:numFmt w:val="bullet"/>
      <w:lvlText w:val="o"/>
      <w:lvlJc w:val="left"/>
      <w:pPr>
        <w:ind w:left="2260" w:hanging="360"/>
      </w:pPr>
      <w:rPr>
        <w:rFonts w:ascii="Courier New" w:eastAsia="Courier New" w:hAnsi="Courier New" w:cs="Courier New" w:hint="default"/>
        <w:w w:val="99"/>
        <w:sz w:val="24"/>
        <w:szCs w:val="24"/>
      </w:rPr>
    </w:lvl>
    <w:lvl w:ilvl="2" w:tplc="452E7FEE">
      <w:numFmt w:val="bullet"/>
      <w:lvlText w:val="•"/>
      <w:lvlJc w:val="left"/>
      <w:pPr>
        <w:ind w:left="3109" w:hanging="360"/>
      </w:pPr>
      <w:rPr>
        <w:rFonts w:hint="default"/>
      </w:rPr>
    </w:lvl>
    <w:lvl w:ilvl="3" w:tplc="580E8DCE">
      <w:numFmt w:val="bullet"/>
      <w:lvlText w:val="•"/>
      <w:lvlJc w:val="left"/>
      <w:pPr>
        <w:ind w:left="3958" w:hanging="360"/>
      </w:pPr>
      <w:rPr>
        <w:rFonts w:hint="default"/>
      </w:rPr>
    </w:lvl>
    <w:lvl w:ilvl="4" w:tplc="9B688254">
      <w:numFmt w:val="bullet"/>
      <w:lvlText w:val="•"/>
      <w:lvlJc w:val="left"/>
      <w:pPr>
        <w:ind w:left="4808" w:hanging="360"/>
      </w:pPr>
      <w:rPr>
        <w:rFonts w:hint="default"/>
      </w:rPr>
    </w:lvl>
    <w:lvl w:ilvl="5" w:tplc="3BA486A0">
      <w:numFmt w:val="bullet"/>
      <w:lvlText w:val="•"/>
      <w:lvlJc w:val="left"/>
      <w:pPr>
        <w:ind w:left="5657" w:hanging="360"/>
      </w:pPr>
      <w:rPr>
        <w:rFonts w:hint="default"/>
      </w:rPr>
    </w:lvl>
    <w:lvl w:ilvl="6" w:tplc="106A0D52">
      <w:numFmt w:val="bullet"/>
      <w:lvlText w:val="•"/>
      <w:lvlJc w:val="left"/>
      <w:pPr>
        <w:ind w:left="6506" w:hanging="360"/>
      </w:pPr>
      <w:rPr>
        <w:rFonts w:hint="default"/>
      </w:rPr>
    </w:lvl>
    <w:lvl w:ilvl="7" w:tplc="7B7CACFE">
      <w:numFmt w:val="bullet"/>
      <w:lvlText w:val="•"/>
      <w:lvlJc w:val="left"/>
      <w:pPr>
        <w:ind w:left="7356" w:hanging="360"/>
      </w:pPr>
      <w:rPr>
        <w:rFonts w:hint="default"/>
      </w:rPr>
    </w:lvl>
    <w:lvl w:ilvl="8" w:tplc="F8D6C82E">
      <w:numFmt w:val="bullet"/>
      <w:lvlText w:val="•"/>
      <w:lvlJc w:val="left"/>
      <w:pPr>
        <w:ind w:left="8205" w:hanging="360"/>
      </w:pPr>
      <w:rPr>
        <w:rFonts w:hint="default"/>
      </w:rPr>
    </w:lvl>
  </w:abstractNum>
  <w:abstractNum w:abstractNumId="26" w15:restartNumberingAfterBreak="0">
    <w:nsid w:val="5CE17120"/>
    <w:multiLevelType w:val="hybridMultilevel"/>
    <w:tmpl w:val="733E8D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37412A"/>
    <w:multiLevelType w:val="multilevel"/>
    <w:tmpl w:val="EC761BC2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8" w15:restartNumberingAfterBreak="0">
    <w:nsid w:val="5EF11442"/>
    <w:multiLevelType w:val="hybridMultilevel"/>
    <w:tmpl w:val="B5447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E979D2"/>
    <w:multiLevelType w:val="hybridMultilevel"/>
    <w:tmpl w:val="8318D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547B1B"/>
    <w:multiLevelType w:val="multilevel"/>
    <w:tmpl w:val="2FF40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88C7EF1"/>
    <w:multiLevelType w:val="hybridMultilevel"/>
    <w:tmpl w:val="7CAA26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8F3913"/>
    <w:multiLevelType w:val="hybridMultilevel"/>
    <w:tmpl w:val="282ED5E6"/>
    <w:lvl w:ilvl="0" w:tplc="0809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33" w15:restartNumberingAfterBreak="0">
    <w:nsid w:val="6AE04F83"/>
    <w:multiLevelType w:val="hybridMultilevel"/>
    <w:tmpl w:val="4DD8E94A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BA56F54"/>
    <w:multiLevelType w:val="hybridMultilevel"/>
    <w:tmpl w:val="61205CA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6D6A5228"/>
    <w:multiLevelType w:val="multilevel"/>
    <w:tmpl w:val="3DFC43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DF47957"/>
    <w:multiLevelType w:val="multilevel"/>
    <w:tmpl w:val="7FD8F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E550C49"/>
    <w:multiLevelType w:val="hybridMultilevel"/>
    <w:tmpl w:val="0EB231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2156BA"/>
    <w:multiLevelType w:val="hybridMultilevel"/>
    <w:tmpl w:val="2AEC21CE"/>
    <w:lvl w:ilvl="0" w:tplc="0809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39" w15:restartNumberingAfterBreak="0">
    <w:nsid w:val="7A404002"/>
    <w:multiLevelType w:val="multilevel"/>
    <w:tmpl w:val="81307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DFE543A"/>
    <w:multiLevelType w:val="hybridMultilevel"/>
    <w:tmpl w:val="1906680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70332578">
    <w:abstractNumId w:val="10"/>
  </w:num>
  <w:num w:numId="2" w16cid:durableId="1229341107">
    <w:abstractNumId w:val="1"/>
  </w:num>
  <w:num w:numId="3" w16cid:durableId="2038966410">
    <w:abstractNumId w:val="26"/>
  </w:num>
  <w:num w:numId="4" w16cid:durableId="1960447593">
    <w:abstractNumId w:val="11"/>
  </w:num>
  <w:num w:numId="5" w16cid:durableId="716272538">
    <w:abstractNumId w:val="31"/>
  </w:num>
  <w:num w:numId="6" w16cid:durableId="146409087">
    <w:abstractNumId w:val="18"/>
  </w:num>
  <w:num w:numId="7" w16cid:durableId="902837138">
    <w:abstractNumId w:val="28"/>
  </w:num>
  <w:num w:numId="8" w16cid:durableId="69735737">
    <w:abstractNumId w:val="35"/>
  </w:num>
  <w:num w:numId="9" w16cid:durableId="687684801">
    <w:abstractNumId w:val="21"/>
  </w:num>
  <w:num w:numId="10" w16cid:durableId="1758749254">
    <w:abstractNumId w:val="17"/>
  </w:num>
  <w:num w:numId="11" w16cid:durableId="1303465004">
    <w:abstractNumId w:val="30"/>
  </w:num>
  <w:num w:numId="12" w16cid:durableId="1984503436">
    <w:abstractNumId w:val="19"/>
  </w:num>
  <w:num w:numId="13" w16cid:durableId="1088230644">
    <w:abstractNumId w:val="39"/>
  </w:num>
  <w:num w:numId="14" w16cid:durableId="1558012669">
    <w:abstractNumId w:val="36"/>
  </w:num>
  <w:num w:numId="15" w16cid:durableId="543908154">
    <w:abstractNumId w:val="2"/>
  </w:num>
  <w:num w:numId="16" w16cid:durableId="301741230">
    <w:abstractNumId w:val="3"/>
  </w:num>
  <w:num w:numId="17" w16cid:durableId="840706105">
    <w:abstractNumId w:val="29"/>
  </w:num>
  <w:num w:numId="18" w16cid:durableId="326977137">
    <w:abstractNumId w:val="0"/>
  </w:num>
  <w:num w:numId="19" w16cid:durableId="1114326054">
    <w:abstractNumId w:val="37"/>
  </w:num>
  <w:num w:numId="20" w16cid:durableId="1403334723">
    <w:abstractNumId w:val="12"/>
  </w:num>
  <w:num w:numId="21" w16cid:durableId="291593759">
    <w:abstractNumId w:val="13"/>
  </w:num>
  <w:num w:numId="22" w16cid:durableId="575362444">
    <w:abstractNumId w:val="40"/>
  </w:num>
  <w:num w:numId="23" w16cid:durableId="807866096">
    <w:abstractNumId w:val="25"/>
  </w:num>
  <w:num w:numId="24" w16cid:durableId="1914312563">
    <w:abstractNumId w:val="6"/>
  </w:num>
  <w:num w:numId="25" w16cid:durableId="67966323">
    <w:abstractNumId w:val="24"/>
  </w:num>
  <w:num w:numId="26" w16cid:durableId="628364900">
    <w:abstractNumId w:val="32"/>
  </w:num>
  <w:num w:numId="27" w16cid:durableId="247662623">
    <w:abstractNumId w:val="38"/>
  </w:num>
  <w:num w:numId="28" w16cid:durableId="1263222141">
    <w:abstractNumId w:val="8"/>
  </w:num>
  <w:num w:numId="29" w16cid:durableId="365057850">
    <w:abstractNumId w:val="33"/>
  </w:num>
  <w:num w:numId="30" w16cid:durableId="927810994">
    <w:abstractNumId w:val="16"/>
  </w:num>
  <w:num w:numId="31" w16cid:durableId="756101517">
    <w:abstractNumId w:val="9"/>
  </w:num>
  <w:num w:numId="32" w16cid:durableId="759331564">
    <w:abstractNumId w:val="15"/>
  </w:num>
  <w:num w:numId="33" w16cid:durableId="2011565218">
    <w:abstractNumId w:val="34"/>
  </w:num>
  <w:num w:numId="34" w16cid:durableId="955480790">
    <w:abstractNumId w:val="5"/>
  </w:num>
  <w:num w:numId="35" w16cid:durableId="251163755">
    <w:abstractNumId w:val="14"/>
  </w:num>
  <w:num w:numId="36" w16cid:durableId="958221117">
    <w:abstractNumId w:val="4"/>
  </w:num>
  <w:num w:numId="37" w16cid:durableId="1156457739">
    <w:abstractNumId w:val="20"/>
  </w:num>
  <w:num w:numId="38" w16cid:durableId="1496529351">
    <w:abstractNumId w:val="23"/>
  </w:num>
  <w:num w:numId="39" w16cid:durableId="797140317">
    <w:abstractNumId w:val="27"/>
  </w:num>
  <w:num w:numId="40" w16cid:durableId="1963344918">
    <w:abstractNumId w:val="22"/>
  </w:num>
  <w:num w:numId="41" w16cid:durableId="3801378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55298"/>
    <o:shapelayout v:ext="edit">
      <o:idmap v:ext="edit" data="5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F09"/>
    <w:rsid w:val="00002724"/>
    <w:rsid w:val="0000647F"/>
    <w:rsid w:val="000064E8"/>
    <w:rsid w:val="00010150"/>
    <w:rsid w:val="0002319C"/>
    <w:rsid w:val="00023921"/>
    <w:rsid w:val="0003196A"/>
    <w:rsid w:val="000341E1"/>
    <w:rsid w:val="00040F22"/>
    <w:rsid w:val="000419BA"/>
    <w:rsid w:val="00051649"/>
    <w:rsid w:val="0005386E"/>
    <w:rsid w:val="000606F7"/>
    <w:rsid w:val="00061F88"/>
    <w:rsid w:val="00062A6F"/>
    <w:rsid w:val="00072444"/>
    <w:rsid w:val="0007484E"/>
    <w:rsid w:val="00080F98"/>
    <w:rsid w:val="00086038"/>
    <w:rsid w:val="000A2105"/>
    <w:rsid w:val="000B487F"/>
    <w:rsid w:val="000C0828"/>
    <w:rsid w:val="000C3CC5"/>
    <w:rsid w:val="000C6448"/>
    <w:rsid w:val="000D165B"/>
    <w:rsid w:val="000D2451"/>
    <w:rsid w:val="000D5F08"/>
    <w:rsid w:val="000E6B7A"/>
    <w:rsid w:val="0010644A"/>
    <w:rsid w:val="00116B1F"/>
    <w:rsid w:val="00121BB1"/>
    <w:rsid w:val="00121E33"/>
    <w:rsid w:val="00124AE7"/>
    <w:rsid w:val="001251B0"/>
    <w:rsid w:val="0012524F"/>
    <w:rsid w:val="001253DD"/>
    <w:rsid w:val="00131850"/>
    <w:rsid w:val="00144AA3"/>
    <w:rsid w:val="00145AF1"/>
    <w:rsid w:val="001467FA"/>
    <w:rsid w:val="0015130E"/>
    <w:rsid w:val="0015201A"/>
    <w:rsid w:val="00167DF5"/>
    <w:rsid w:val="00170629"/>
    <w:rsid w:val="00177390"/>
    <w:rsid w:val="00193463"/>
    <w:rsid w:val="001951E0"/>
    <w:rsid w:val="00195701"/>
    <w:rsid w:val="00196636"/>
    <w:rsid w:val="001A2FA3"/>
    <w:rsid w:val="001A527B"/>
    <w:rsid w:val="001A53FC"/>
    <w:rsid w:val="001A5AC1"/>
    <w:rsid w:val="001B7084"/>
    <w:rsid w:val="001C395C"/>
    <w:rsid w:val="001C6C23"/>
    <w:rsid w:val="001D2229"/>
    <w:rsid w:val="001D3BBB"/>
    <w:rsid w:val="001D564D"/>
    <w:rsid w:val="001E46EB"/>
    <w:rsid w:val="001E508E"/>
    <w:rsid w:val="001E647C"/>
    <w:rsid w:val="001E6741"/>
    <w:rsid w:val="001F075F"/>
    <w:rsid w:val="001F488C"/>
    <w:rsid w:val="001F501D"/>
    <w:rsid w:val="00200077"/>
    <w:rsid w:val="00201244"/>
    <w:rsid w:val="00212945"/>
    <w:rsid w:val="0022142F"/>
    <w:rsid w:val="00221FC7"/>
    <w:rsid w:val="0022720B"/>
    <w:rsid w:val="00233DFA"/>
    <w:rsid w:val="002367F9"/>
    <w:rsid w:val="00237004"/>
    <w:rsid w:val="0024389A"/>
    <w:rsid w:val="00246D8F"/>
    <w:rsid w:val="00251F62"/>
    <w:rsid w:val="002543A0"/>
    <w:rsid w:val="00264656"/>
    <w:rsid w:val="002662E7"/>
    <w:rsid w:val="00266347"/>
    <w:rsid w:val="002670EA"/>
    <w:rsid w:val="00267CB4"/>
    <w:rsid w:val="002A22B4"/>
    <w:rsid w:val="002A5188"/>
    <w:rsid w:val="002A567C"/>
    <w:rsid w:val="002B5817"/>
    <w:rsid w:val="002B5B80"/>
    <w:rsid w:val="002C5CD4"/>
    <w:rsid w:val="002D5B3F"/>
    <w:rsid w:val="002D7E16"/>
    <w:rsid w:val="003010FB"/>
    <w:rsid w:val="00303A45"/>
    <w:rsid w:val="0030439A"/>
    <w:rsid w:val="003127B5"/>
    <w:rsid w:val="003213ED"/>
    <w:rsid w:val="00322AE1"/>
    <w:rsid w:val="003236C3"/>
    <w:rsid w:val="00325746"/>
    <w:rsid w:val="0032703A"/>
    <w:rsid w:val="00344489"/>
    <w:rsid w:val="00346BAE"/>
    <w:rsid w:val="003507DA"/>
    <w:rsid w:val="00364589"/>
    <w:rsid w:val="00365DD3"/>
    <w:rsid w:val="003707B2"/>
    <w:rsid w:val="003808BA"/>
    <w:rsid w:val="003828D0"/>
    <w:rsid w:val="00385CFC"/>
    <w:rsid w:val="00387731"/>
    <w:rsid w:val="00393FF3"/>
    <w:rsid w:val="003A19A3"/>
    <w:rsid w:val="003A4813"/>
    <w:rsid w:val="003D21C9"/>
    <w:rsid w:val="003E15FF"/>
    <w:rsid w:val="003F089D"/>
    <w:rsid w:val="003F3F12"/>
    <w:rsid w:val="003F4A01"/>
    <w:rsid w:val="003F7329"/>
    <w:rsid w:val="003F79FE"/>
    <w:rsid w:val="00401EE5"/>
    <w:rsid w:val="00402B14"/>
    <w:rsid w:val="00407EEF"/>
    <w:rsid w:val="0041106E"/>
    <w:rsid w:val="00412D96"/>
    <w:rsid w:val="004177E6"/>
    <w:rsid w:val="00433131"/>
    <w:rsid w:val="00455A9B"/>
    <w:rsid w:val="00460308"/>
    <w:rsid w:val="004604B5"/>
    <w:rsid w:val="00462DD5"/>
    <w:rsid w:val="00464BBA"/>
    <w:rsid w:val="00473104"/>
    <w:rsid w:val="0047439C"/>
    <w:rsid w:val="004745F1"/>
    <w:rsid w:val="00475086"/>
    <w:rsid w:val="004774C7"/>
    <w:rsid w:val="00487F5E"/>
    <w:rsid w:val="00491F9F"/>
    <w:rsid w:val="00492FA0"/>
    <w:rsid w:val="004B60D6"/>
    <w:rsid w:val="004B7E25"/>
    <w:rsid w:val="004C0FEF"/>
    <w:rsid w:val="004C2917"/>
    <w:rsid w:val="004C33DA"/>
    <w:rsid w:val="004C4CEB"/>
    <w:rsid w:val="004C4DAB"/>
    <w:rsid w:val="004C58A2"/>
    <w:rsid w:val="004D1C2F"/>
    <w:rsid w:val="004D2E17"/>
    <w:rsid w:val="004D69A3"/>
    <w:rsid w:val="004E044A"/>
    <w:rsid w:val="004F3114"/>
    <w:rsid w:val="004F7219"/>
    <w:rsid w:val="004F7A00"/>
    <w:rsid w:val="005022E3"/>
    <w:rsid w:val="00506D2D"/>
    <w:rsid w:val="00522A5C"/>
    <w:rsid w:val="00523872"/>
    <w:rsid w:val="00525E83"/>
    <w:rsid w:val="005274B9"/>
    <w:rsid w:val="00532EBB"/>
    <w:rsid w:val="0053727F"/>
    <w:rsid w:val="0054440D"/>
    <w:rsid w:val="00545212"/>
    <w:rsid w:val="00545D77"/>
    <w:rsid w:val="00553716"/>
    <w:rsid w:val="00554058"/>
    <w:rsid w:val="00562D0A"/>
    <w:rsid w:val="00570F31"/>
    <w:rsid w:val="00571890"/>
    <w:rsid w:val="0057305D"/>
    <w:rsid w:val="005754AC"/>
    <w:rsid w:val="00577523"/>
    <w:rsid w:val="00580A5B"/>
    <w:rsid w:val="00581BBF"/>
    <w:rsid w:val="00591E15"/>
    <w:rsid w:val="00592112"/>
    <w:rsid w:val="00595573"/>
    <w:rsid w:val="005A3453"/>
    <w:rsid w:val="005A623C"/>
    <w:rsid w:val="005A69DB"/>
    <w:rsid w:val="005B109C"/>
    <w:rsid w:val="005B480D"/>
    <w:rsid w:val="005C2A24"/>
    <w:rsid w:val="005C4DA9"/>
    <w:rsid w:val="005C78F6"/>
    <w:rsid w:val="005D0DEC"/>
    <w:rsid w:val="005D5C91"/>
    <w:rsid w:val="005E0A9D"/>
    <w:rsid w:val="005E3AFA"/>
    <w:rsid w:val="005F2C95"/>
    <w:rsid w:val="005F763E"/>
    <w:rsid w:val="006133BC"/>
    <w:rsid w:val="006142DD"/>
    <w:rsid w:val="00622543"/>
    <w:rsid w:val="0062750C"/>
    <w:rsid w:val="00631EED"/>
    <w:rsid w:val="00637D09"/>
    <w:rsid w:val="0065024D"/>
    <w:rsid w:val="0065305C"/>
    <w:rsid w:val="00654DCA"/>
    <w:rsid w:val="0065595A"/>
    <w:rsid w:val="00656CAD"/>
    <w:rsid w:val="006641F1"/>
    <w:rsid w:val="00664A1B"/>
    <w:rsid w:val="006706E3"/>
    <w:rsid w:val="0068114E"/>
    <w:rsid w:val="00683250"/>
    <w:rsid w:val="0068407A"/>
    <w:rsid w:val="006844D0"/>
    <w:rsid w:val="00684911"/>
    <w:rsid w:val="0069045B"/>
    <w:rsid w:val="006A1D16"/>
    <w:rsid w:val="006A29FB"/>
    <w:rsid w:val="006A7199"/>
    <w:rsid w:val="006B2216"/>
    <w:rsid w:val="006B47C1"/>
    <w:rsid w:val="006B7CD6"/>
    <w:rsid w:val="006C4F6C"/>
    <w:rsid w:val="006C76F7"/>
    <w:rsid w:val="006C7872"/>
    <w:rsid w:val="006D03B1"/>
    <w:rsid w:val="006D39D6"/>
    <w:rsid w:val="006D7ACF"/>
    <w:rsid w:val="006E3FBC"/>
    <w:rsid w:val="006E6A54"/>
    <w:rsid w:val="006E7A69"/>
    <w:rsid w:val="006F2719"/>
    <w:rsid w:val="006F58E4"/>
    <w:rsid w:val="007056AD"/>
    <w:rsid w:val="00714C84"/>
    <w:rsid w:val="007155F9"/>
    <w:rsid w:val="0072007A"/>
    <w:rsid w:val="00744444"/>
    <w:rsid w:val="00750799"/>
    <w:rsid w:val="00753C56"/>
    <w:rsid w:val="00754711"/>
    <w:rsid w:val="00760483"/>
    <w:rsid w:val="00761FAF"/>
    <w:rsid w:val="00765666"/>
    <w:rsid w:val="00776481"/>
    <w:rsid w:val="00777536"/>
    <w:rsid w:val="007810AF"/>
    <w:rsid w:val="00784A3A"/>
    <w:rsid w:val="00784F6C"/>
    <w:rsid w:val="00794366"/>
    <w:rsid w:val="007A6DFA"/>
    <w:rsid w:val="007A7EB7"/>
    <w:rsid w:val="007B7AE2"/>
    <w:rsid w:val="007C56BF"/>
    <w:rsid w:val="007C5810"/>
    <w:rsid w:val="007D223D"/>
    <w:rsid w:val="007D3AD8"/>
    <w:rsid w:val="007D6330"/>
    <w:rsid w:val="007D7FC8"/>
    <w:rsid w:val="007E7648"/>
    <w:rsid w:val="007F6ADF"/>
    <w:rsid w:val="007F74A2"/>
    <w:rsid w:val="00807B13"/>
    <w:rsid w:val="008126D2"/>
    <w:rsid w:val="00812A3B"/>
    <w:rsid w:val="008138BC"/>
    <w:rsid w:val="008160F3"/>
    <w:rsid w:val="008161E1"/>
    <w:rsid w:val="00816416"/>
    <w:rsid w:val="008212EA"/>
    <w:rsid w:val="008215F0"/>
    <w:rsid w:val="00822BD3"/>
    <w:rsid w:val="00823CA2"/>
    <w:rsid w:val="00824D33"/>
    <w:rsid w:val="008271C4"/>
    <w:rsid w:val="00855A7E"/>
    <w:rsid w:val="00855C16"/>
    <w:rsid w:val="00856A80"/>
    <w:rsid w:val="008614B4"/>
    <w:rsid w:val="0086275A"/>
    <w:rsid w:val="00863A3D"/>
    <w:rsid w:val="008668E5"/>
    <w:rsid w:val="00872786"/>
    <w:rsid w:val="00877AE1"/>
    <w:rsid w:val="008833A3"/>
    <w:rsid w:val="00887A5C"/>
    <w:rsid w:val="0089385A"/>
    <w:rsid w:val="00897455"/>
    <w:rsid w:val="008A08FF"/>
    <w:rsid w:val="008A0AFB"/>
    <w:rsid w:val="008A1149"/>
    <w:rsid w:val="008A265E"/>
    <w:rsid w:val="008A26EF"/>
    <w:rsid w:val="008A2B93"/>
    <w:rsid w:val="008B1981"/>
    <w:rsid w:val="008B2661"/>
    <w:rsid w:val="008B488B"/>
    <w:rsid w:val="008C0D49"/>
    <w:rsid w:val="008C4FFB"/>
    <w:rsid w:val="008C5414"/>
    <w:rsid w:val="008C6B5D"/>
    <w:rsid w:val="008C762C"/>
    <w:rsid w:val="008D031B"/>
    <w:rsid w:val="008D274B"/>
    <w:rsid w:val="008E3C90"/>
    <w:rsid w:val="008E5ACD"/>
    <w:rsid w:val="008F2C1B"/>
    <w:rsid w:val="008F5F24"/>
    <w:rsid w:val="00901D0F"/>
    <w:rsid w:val="009033FC"/>
    <w:rsid w:val="00916DFB"/>
    <w:rsid w:val="00922135"/>
    <w:rsid w:val="00923D10"/>
    <w:rsid w:val="00926A00"/>
    <w:rsid w:val="00927697"/>
    <w:rsid w:val="0093279B"/>
    <w:rsid w:val="00936DD8"/>
    <w:rsid w:val="00940176"/>
    <w:rsid w:val="009431D9"/>
    <w:rsid w:val="0097609D"/>
    <w:rsid w:val="00976842"/>
    <w:rsid w:val="00980981"/>
    <w:rsid w:val="009860C9"/>
    <w:rsid w:val="009864B4"/>
    <w:rsid w:val="00991A6A"/>
    <w:rsid w:val="00991EFC"/>
    <w:rsid w:val="0099455C"/>
    <w:rsid w:val="009947A1"/>
    <w:rsid w:val="00996656"/>
    <w:rsid w:val="009B00B6"/>
    <w:rsid w:val="009B0943"/>
    <w:rsid w:val="009B171F"/>
    <w:rsid w:val="009B3B20"/>
    <w:rsid w:val="009C0E36"/>
    <w:rsid w:val="009C2A3B"/>
    <w:rsid w:val="009C563A"/>
    <w:rsid w:val="009C77B4"/>
    <w:rsid w:val="009D21D6"/>
    <w:rsid w:val="009D48C6"/>
    <w:rsid w:val="009D7669"/>
    <w:rsid w:val="009E700B"/>
    <w:rsid w:val="009F310D"/>
    <w:rsid w:val="009F5217"/>
    <w:rsid w:val="009F6EE3"/>
    <w:rsid w:val="00A25B0A"/>
    <w:rsid w:val="00A25BB5"/>
    <w:rsid w:val="00A300BB"/>
    <w:rsid w:val="00A32A72"/>
    <w:rsid w:val="00A3304F"/>
    <w:rsid w:val="00A415BE"/>
    <w:rsid w:val="00A42C84"/>
    <w:rsid w:val="00A50764"/>
    <w:rsid w:val="00A53066"/>
    <w:rsid w:val="00A60A77"/>
    <w:rsid w:val="00A62026"/>
    <w:rsid w:val="00A623BA"/>
    <w:rsid w:val="00A65200"/>
    <w:rsid w:val="00A779AE"/>
    <w:rsid w:val="00A86AC0"/>
    <w:rsid w:val="00A872FC"/>
    <w:rsid w:val="00A96AA3"/>
    <w:rsid w:val="00A97537"/>
    <w:rsid w:val="00AA08BB"/>
    <w:rsid w:val="00AA14E7"/>
    <w:rsid w:val="00AA5A2C"/>
    <w:rsid w:val="00AB51C9"/>
    <w:rsid w:val="00AB5E1D"/>
    <w:rsid w:val="00AC0C4C"/>
    <w:rsid w:val="00AC22D1"/>
    <w:rsid w:val="00AC7DD9"/>
    <w:rsid w:val="00AD1D90"/>
    <w:rsid w:val="00AE1F09"/>
    <w:rsid w:val="00AF2B97"/>
    <w:rsid w:val="00AF5647"/>
    <w:rsid w:val="00B00418"/>
    <w:rsid w:val="00B071F5"/>
    <w:rsid w:val="00B07AE0"/>
    <w:rsid w:val="00B15F9C"/>
    <w:rsid w:val="00B23273"/>
    <w:rsid w:val="00B42FDA"/>
    <w:rsid w:val="00B500FE"/>
    <w:rsid w:val="00B64F8D"/>
    <w:rsid w:val="00B703F1"/>
    <w:rsid w:val="00B75DBD"/>
    <w:rsid w:val="00B8025F"/>
    <w:rsid w:val="00B80D16"/>
    <w:rsid w:val="00B815B4"/>
    <w:rsid w:val="00B86C31"/>
    <w:rsid w:val="00B870AE"/>
    <w:rsid w:val="00B909C6"/>
    <w:rsid w:val="00B90AE5"/>
    <w:rsid w:val="00BA36A1"/>
    <w:rsid w:val="00BB1351"/>
    <w:rsid w:val="00BB7C4D"/>
    <w:rsid w:val="00BC04CD"/>
    <w:rsid w:val="00BC401B"/>
    <w:rsid w:val="00BC5E26"/>
    <w:rsid w:val="00BC6A3C"/>
    <w:rsid w:val="00BD09A9"/>
    <w:rsid w:val="00BD42D9"/>
    <w:rsid w:val="00BD7FAB"/>
    <w:rsid w:val="00BE1680"/>
    <w:rsid w:val="00BE2537"/>
    <w:rsid w:val="00BE3275"/>
    <w:rsid w:val="00BE37E2"/>
    <w:rsid w:val="00BF5481"/>
    <w:rsid w:val="00BF699A"/>
    <w:rsid w:val="00BF701A"/>
    <w:rsid w:val="00C023D4"/>
    <w:rsid w:val="00C03398"/>
    <w:rsid w:val="00C03B17"/>
    <w:rsid w:val="00C05FB8"/>
    <w:rsid w:val="00C07799"/>
    <w:rsid w:val="00C377AB"/>
    <w:rsid w:val="00C378D7"/>
    <w:rsid w:val="00C40298"/>
    <w:rsid w:val="00C45160"/>
    <w:rsid w:val="00C5092D"/>
    <w:rsid w:val="00C53EA0"/>
    <w:rsid w:val="00C72420"/>
    <w:rsid w:val="00C72968"/>
    <w:rsid w:val="00C74DD3"/>
    <w:rsid w:val="00C83B29"/>
    <w:rsid w:val="00C92F4D"/>
    <w:rsid w:val="00CA7779"/>
    <w:rsid w:val="00CB10DD"/>
    <w:rsid w:val="00CC0A5A"/>
    <w:rsid w:val="00CD3E42"/>
    <w:rsid w:val="00CD40EE"/>
    <w:rsid w:val="00CD601B"/>
    <w:rsid w:val="00CE0CA5"/>
    <w:rsid w:val="00CE29D2"/>
    <w:rsid w:val="00CE743C"/>
    <w:rsid w:val="00CF50CD"/>
    <w:rsid w:val="00CF73DA"/>
    <w:rsid w:val="00D04F6C"/>
    <w:rsid w:val="00D127C9"/>
    <w:rsid w:val="00D1355A"/>
    <w:rsid w:val="00D135F2"/>
    <w:rsid w:val="00D234DB"/>
    <w:rsid w:val="00D2452C"/>
    <w:rsid w:val="00D24756"/>
    <w:rsid w:val="00D27C96"/>
    <w:rsid w:val="00D30C42"/>
    <w:rsid w:val="00D3642D"/>
    <w:rsid w:val="00D40261"/>
    <w:rsid w:val="00D43331"/>
    <w:rsid w:val="00D45A95"/>
    <w:rsid w:val="00D46CEC"/>
    <w:rsid w:val="00D50FE2"/>
    <w:rsid w:val="00D54916"/>
    <w:rsid w:val="00D654C9"/>
    <w:rsid w:val="00D655AE"/>
    <w:rsid w:val="00D713F5"/>
    <w:rsid w:val="00D73CF7"/>
    <w:rsid w:val="00D80A8C"/>
    <w:rsid w:val="00D87EA4"/>
    <w:rsid w:val="00D9128A"/>
    <w:rsid w:val="00D9410D"/>
    <w:rsid w:val="00D96C40"/>
    <w:rsid w:val="00DA2129"/>
    <w:rsid w:val="00DA6C07"/>
    <w:rsid w:val="00DA6C25"/>
    <w:rsid w:val="00DB2E88"/>
    <w:rsid w:val="00DB497B"/>
    <w:rsid w:val="00DC2EEA"/>
    <w:rsid w:val="00DC47E4"/>
    <w:rsid w:val="00DC786B"/>
    <w:rsid w:val="00DD11CB"/>
    <w:rsid w:val="00DD66AB"/>
    <w:rsid w:val="00DD72D0"/>
    <w:rsid w:val="00DF2EE3"/>
    <w:rsid w:val="00DF76CB"/>
    <w:rsid w:val="00E00C13"/>
    <w:rsid w:val="00E01389"/>
    <w:rsid w:val="00E05F43"/>
    <w:rsid w:val="00E2115C"/>
    <w:rsid w:val="00E26314"/>
    <w:rsid w:val="00E26E1D"/>
    <w:rsid w:val="00E26FF2"/>
    <w:rsid w:val="00E300AA"/>
    <w:rsid w:val="00E30DE8"/>
    <w:rsid w:val="00E372CA"/>
    <w:rsid w:val="00E54110"/>
    <w:rsid w:val="00E56D3E"/>
    <w:rsid w:val="00E60236"/>
    <w:rsid w:val="00E60318"/>
    <w:rsid w:val="00E65FEC"/>
    <w:rsid w:val="00E74BB1"/>
    <w:rsid w:val="00E762B2"/>
    <w:rsid w:val="00E8103F"/>
    <w:rsid w:val="00E82AD7"/>
    <w:rsid w:val="00E87A85"/>
    <w:rsid w:val="00E91717"/>
    <w:rsid w:val="00E9180A"/>
    <w:rsid w:val="00E9295A"/>
    <w:rsid w:val="00E93FEE"/>
    <w:rsid w:val="00EA27F0"/>
    <w:rsid w:val="00EA2C48"/>
    <w:rsid w:val="00EA357E"/>
    <w:rsid w:val="00EB3F73"/>
    <w:rsid w:val="00EB512A"/>
    <w:rsid w:val="00EC246B"/>
    <w:rsid w:val="00EC48F4"/>
    <w:rsid w:val="00EC5E77"/>
    <w:rsid w:val="00EC605E"/>
    <w:rsid w:val="00EC6C45"/>
    <w:rsid w:val="00EC70DD"/>
    <w:rsid w:val="00ED3252"/>
    <w:rsid w:val="00EE7F0B"/>
    <w:rsid w:val="00F00542"/>
    <w:rsid w:val="00F04D15"/>
    <w:rsid w:val="00F06091"/>
    <w:rsid w:val="00F1117B"/>
    <w:rsid w:val="00F115E4"/>
    <w:rsid w:val="00F13FB0"/>
    <w:rsid w:val="00F20040"/>
    <w:rsid w:val="00F21281"/>
    <w:rsid w:val="00F22C42"/>
    <w:rsid w:val="00F231F4"/>
    <w:rsid w:val="00F259B3"/>
    <w:rsid w:val="00F4015C"/>
    <w:rsid w:val="00F41EBD"/>
    <w:rsid w:val="00F45B69"/>
    <w:rsid w:val="00F47215"/>
    <w:rsid w:val="00F66032"/>
    <w:rsid w:val="00F72AC1"/>
    <w:rsid w:val="00F77147"/>
    <w:rsid w:val="00F9417A"/>
    <w:rsid w:val="00F97841"/>
    <w:rsid w:val="00FA0607"/>
    <w:rsid w:val="00FA27B5"/>
    <w:rsid w:val="00FA718A"/>
    <w:rsid w:val="00FB1269"/>
    <w:rsid w:val="00FB162D"/>
    <w:rsid w:val="00FB1BAD"/>
    <w:rsid w:val="00FB3A8C"/>
    <w:rsid w:val="00FD27D5"/>
    <w:rsid w:val="00FD3926"/>
    <w:rsid w:val="00FE3FA1"/>
    <w:rsid w:val="00FE4AA7"/>
    <w:rsid w:val="00FF45DB"/>
    <w:rsid w:val="00FF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8"/>
    <o:shapelayout v:ext="edit">
      <o:idmap v:ext="edit" data="1"/>
    </o:shapelayout>
  </w:shapeDefaults>
  <w:decimalSymbol w:val="."/>
  <w:listSeparator w:val=","/>
  <w14:docId w14:val="57749217"/>
  <w15:docId w15:val="{435CC779-1FF3-4C2F-BCA5-CEEB0B22B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y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22A5C"/>
    <w:rPr>
      <w:rFonts w:ascii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015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015C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947A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947A1"/>
    <w:rPr>
      <w:rFonts w:ascii="Times New Roman" w:hAnsi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947A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47A1"/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qFormat/>
    <w:rsid w:val="00F0054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41E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1E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1EBD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1E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1EBD"/>
    <w:rPr>
      <w:rFonts w:ascii="Times New Roman" w:hAnsi="Times New Roman"/>
      <w:b/>
      <w:bCs/>
      <w:lang w:eastAsia="en-US"/>
    </w:rPr>
  </w:style>
  <w:style w:type="table" w:styleId="TableGrid">
    <w:name w:val="Table Grid"/>
    <w:basedOn w:val="TableNormal"/>
    <w:rsid w:val="001251B0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link w:val="BodyTextChar"/>
    <w:rsid w:val="007C5810"/>
    <w:pPr>
      <w:tabs>
        <w:tab w:val="left" w:pos="1080"/>
      </w:tabs>
      <w:suppressAutoHyphens/>
      <w:spacing w:after="120" w:line="280" w:lineRule="exact"/>
    </w:pPr>
    <w:rPr>
      <w:rFonts w:ascii="Arial" w:hAnsi="Arial" w:cs="Arial"/>
      <w:color w:val="000000"/>
      <w:kern w:val="1"/>
      <w:sz w:val="18"/>
      <w:lang w:eastAsia="ar-SA"/>
    </w:rPr>
  </w:style>
  <w:style w:type="character" w:customStyle="1" w:styleId="BodyTextChar">
    <w:name w:val="Body Text Char"/>
    <w:basedOn w:val="DefaultParagraphFont"/>
    <w:link w:val="BodyText"/>
    <w:rsid w:val="007C5810"/>
    <w:rPr>
      <w:rFonts w:ascii="Arial" w:hAnsi="Arial" w:cs="Arial"/>
      <w:color w:val="000000"/>
      <w:kern w:val="1"/>
      <w:sz w:val="18"/>
      <w:lang w:eastAsia="ar-SA"/>
    </w:rPr>
  </w:style>
  <w:style w:type="table" w:styleId="LightList-Accent4">
    <w:name w:val="Light List Accent 4"/>
    <w:basedOn w:val="TableNormal"/>
    <w:uiPriority w:val="61"/>
    <w:rsid w:val="008A265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styleId="Revision">
    <w:name w:val="Revision"/>
    <w:hidden/>
    <w:uiPriority w:val="99"/>
    <w:semiHidden/>
    <w:rsid w:val="00C05FB8"/>
    <w:rPr>
      <w:rFonts w:ascii="Times New Roman" w:hAnsi="Times New Roman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980981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124AE7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9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\\File01\exec\ARAC\2020-21\02%20September%202020\07b%20Policy%20on%20Declarations%20of%20Interests%20-%20Sept%202020.doc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<p:properties xmlns:p="http://schemas.microsoft.com/office/2006/metadata/properties" xmlns:xsi="http://www.w3.org/2001/XMLSchema-instance" xmlns:pc="http://schemas.microsoft.com/office/infopath/2007/PartnerControls"><documentManagement><Approved xmlns="$ListId:Shared Documents;">false</Approved></documentManagement></p:properties>
</file>

<file path=customXml/item3.xml><?xml version="1.0" encoding="utf-8"?><ct:contentTypeSchema ct:_="" ma:_="" ma:contentTypeName="Document" ma:contentTypeID="0x010100A10006FB94748945B1A117038C0655B0" ma:contentTypeVersion="" ma:contentTypeDescription="Create a new document." ma:contentTypeScope="" ma:versionID="624326b2db19cfcc24f13ce781adfef8" xmlns:ct="http://schemas.microsoft.com/office/2006/metadata/contentType" xmlns:ma="http://schemas.microsoft.com/office/2006/metadata/properties/metaAttributes">
<xsd:schema targetNamespace="http://schemas.microsoft.com/office/2006/metadata/properties" ma:root="true" ma:fieldsID="0b98852fc279ee156ebb053c5cd50c73" ns2:_="" xmlns:xsd="http://www.w3.org/2001/XMLSchema" xmlns:xs="http://www.w3.org/2001/XMLSchema" xmlns:p="http://schemas.microsoft.com/office/2006/metadata/properties" xmlns:ns2="$ListId:Shared Documents;">
<xsd:import namespace="$ListId:Shared Documents;"/>
<xsd:element name="properties">
<xsd:complexType>
<xsd:sequence>
<xsd:element name="documentManagement">
<xsd:complexType>
<xsd:all>
<xsd:element ref="ns2:Approved" minOccurs="0"/>
</xsd:all>
</xsd:complexType>
</xsd:element>
</xsd:sequence>
</xsd:complexType>
</xsd:element>
</xsd:schema>
<xsd:schema targetNamespace="$ListId:Shared Documents;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Approved" ma:index="8" nillable="true" ma:displayName="Approved" ma:default="0" ma:internalName="Approved">
<xsd:simpleType>
<xsd:restriction base="dms:Boolean"/>
</xsd:simpleType>
</xsd:element>
</xsd:schema>
<xsd:schema targetNamespace="http://schemas.openxmlformats.org/package/2006/metadata/core-properties" elementFormDefault="qualified" attributeFormDefault="unqualified" blockDefault="#all"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>
<xsd:import namespace="http://purl.org/dc/elements/1.1/" schemaLocation="http://dublincore.org/schemas/xmls/qdc/2003/04/02/dc.xsd"/>
<xsd:import namespace="http://purl.org/dc/terms/" schemaLocation="http://dublincore.org/schemas/xmls/qdc/2003/04/02/dcterms.xsd"/>
<xsd:element name="coreProperties" type="CT_coreProperties"/>
<xsd:complexType name="CT_coreProperties">
<xsd:all>
<xsd:element ref="dc:creator" minOccurs="0" maxOccurs="1"/>
<xsd:element ref="dcterms:created" minOccurs="0" maxOccurs="1"/>
<xsd:element ref="dc:identifier" minOccurs="0" maxOccurs="1"/>
<xsd:element name="contentType" minOccurs="0" maxOccurs="1" type="xsd:string" ma:index="0" ma:displayName="Content Type"/>
<xsd:element ref="dc:title" minOccurs="0" maxOccurs="1" ma:index="4" ma:displayName="Title"/>
<xsd:element ref="dc:subject" minOccurs="0" maxOccurs="1"/>
<xsd:element ref="dc:description" minOccurs="0" maxOccurs="1"/>
<xsd:element name="keywords" minOccurs="0" maxOccurs="1" type="xsd:string"/>
<xsd:element ref="dc:language" minOccurs="0" maxOccurs="1"/>
<xsd:element name="category" minOccurs="0" maxOccurs="1" type="xsd:string"/>
<xsd:element name="version" minOccurs="0" maxOccurs="1" type="xsd:string"/>
<xsd:element name="revision" minOccurs="0" maxOccurs="1" type="xsd:string">
<xsd:annotation>
<xsd:documentation>
                        This value indicates the number of saves or revisions. The application is responsible for updating this value after each revision.
                    </xsd:documentation>
</xsd:annotation>
</xsd:element>
<xsd:element name="lastModifiedBy" minOccurs="0" maxOccurs="1" type="xsd:string"/>
<xsd:element ref="dcterms:modified" minOccurs="0" maxOccurs="1"/>
<xsd:element name="contentStatus" minOccurs="0" maxOccurs="1" type="xsd:string"/>
</xsd:all>
</xsd:complexType>
</xsd:schema>
<xs:schema targetNamespace="http://schemas.microsoft.com/office/infopath/2007/PartnerControls" elementFormDefault="qualified" attributeFormDefault="unqualified" xmlns:pc="http://schemas.microsoft.com/office/infopath/2007/PartnerControls" xmlns:xs="http://www.w3.org/2001/XMLSchema">
<xs:element name="Person">
<xs:complexType>
<xs:sequence>
<xs:element ref="pc:DisplayName" minOccurs="0"></xs:element>
<xs:element ref="pc:AccountId" minOccurs="0"></xs:element>
<xs:element ref="pc:AccountType" minOccurs="0"></xs:element>
</xs:sequence>
</xs:complexType>
</xs:element>
<xs:element name="DisplayName" type="xs:string"></xs:element>
<xs:element name="AccountId" type="xs:string"></xs:element>
<xs:element name="AccountType" type="xs:string"></xs:element>
<xs:element name="BDCAssociatedEntity">
<xs:complexType>
<xs:sequence>
<xs:element ref="pc:BDCEntity" minOccurs="0" maxOccurs="unbounded"></xs:element>
</xs:sequence>
<xs:attribute ref="pc:EntityNamespace"></xs:attribute>
<xs:attribute ref="pc:EntityName"></xs:attribute>
<xs:attribute ref="pc:SystemInstanceName"></xs:attribute>
<xs:attribute ref="pc:AssociationName"></xs:attribute>
</xs:complexType>
</xs:element>
<xs:attribute name="EntityNamespace" type="xs:string"></xs:attribute>
<xs:attribute name="EntityName" type="xs:string"></xs:attribute>
<xs:attribute name="SystemInstanceName" type="xs:string"></xs:attribute>
<xs:attribute name="AssociationName" type="xs:string"></xs:attribute>
<xs:element name="BDCEntity">
<xs:complexType>
<xs:sequence>
<xs:element ref="pc:EntityDisplayName" minOccurs="0"></xs:element>
<xs:element ref="pc:EntityInstanceReference" minOccurs="0"></xs:element>
<xs:element ref="pc:EntityId1" minOccurs="0"></xs:element>
<xs:element ref="pc:EntityId2" minOccurs="0"></xs:element>
<xs:element ref="pc:EntityId3" minOccurs="0"></xs:element>
<xs:element ref="pc:EntityId4" minOccurs="0"></xs:element>
<xs:element ref="pc:EntityId5" minOccurs="0"></xs:element>
</xs:sequence>
</xs:complexType>
</xs:element>
<xs:element name="EntityDisplayName" type="xs:string"></xs:element>
<xs:element name="EntityInstanceReference" type="xs:string"></xs:element>
<xs:element name="EntityId1" type="xs:string"></xs:element>
<xs:element name="EntityId2" type="xs:string"></xs:element>
<xs:element name="EntityId3" type="xs:string"></xs:element>
<xs:element name="EntityId4" type="xs:string"></xs:element>
<xs:element name="EntityId5" type="xs:string"></xs:element>
<xs:element name="Terms">
<xs:complexType>
<xs:sequence>
<xs:element ref="pc:TermInfo" minOccurs="0" maxOccurs="unbounded"></xs:element>
</xs:sequence>
</xs:complexType>
</xs:element>
<xs:element name="TermInfo">
<xs:complexType>
<xs:sequence>
<xs:element ref="pc:TermName" minOccurs="0"></xs:element>
<xs:element ref="pc:TermId" minOccurs="0"></xs:element>
</xs:sequence>
</xs:complexType>
</xs:element>
<xs:element name="TermName" type="xs:string"></xs:element>
<xs:element name="TermId" type="xs:string"></xs:element>
</xs:schema>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AD6449-2EA9-4E36-ABE8-559949847C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830B6C-DA6E-41DB-BE97-8A1DE93D8CFA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http://purl.org/dc/dcmitype/"/>
    <ds:schemaRef ds:uri="http://purl.org/dc/terms/"/>
    <ds:schemaRef ds:uri="$ListId:Shared Documents;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3AB02D06-E866-464B-818E-56234D914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Shared Document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43A527-0C69-4EBB-916F-645BD8BC8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4665</Words>
  <Characters>25960</Characters>
  <Application>Microsoft Office Word</Application>
  <DocSecurity>0</DocSecurity>
  <Lines>216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ARAC Annual Review</vt:lpstr>
    </vt:vector>
  </TitlesOfParts>
  <Company>Microsoft</Company>
  <LinksUpToDate>false</LinksUpToDate>
  <CharactersWithSpaces>30564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ARAC Annual Review</dc:title>
  <dc:creator>malcolmm</dc:creator>
  <cp:lastModifiedBy>Lora Williams</cp:lastModifiedBy>
  <cp:revision>2</cp:revision>
  <cp:lastPrinted>2020-02-27T18:09:00Z</cp:lastPrinted>
  <dcterms:created xsi:type="dcterms:W3CDTF">2022-08-03T17:26:00Z</dcterms:created>
  <dcterms:modified xsi:type="dcterms:W3CDTF">2022-08-03T17:26:00Z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-DOC-ID">
    <vt:lpwstr>37690f71316b4370a76ddd65648dca3e</vt:lpwstr>
  </property>
  <property fmtid="{D5CDD505-2E9C-101B-9397-08002B2CF9AE}" pid="3" name="SW-FINGERPRINT">
    <vt:lpwstr/>
  </property>
  <property fmtid="{D5CDD505-2E9C-101B-9397-08002B2CF9AE}" pid="4" name="ContentTypeId">
    <vt:lpwstr>0x010100A10006FB94748945B1A117038C0655B0</vt:lpwstr>
  </property>
</Properties>
</file>